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77" w:rsidRDefault="00CF73B4" w:rsidP="00246B77">
      <w:pPr>
        <w:jc w:val="center"/>
      </w:pPr>
      <w:bookmarkStart w:id="0" w:name="_GoBack"/>
      <w:bookmarkEnd w:id="0"/>
      <w:r>
        <w:rPr>
          <w:noProof/>
          <w:lang w:val="es-ES" w:eastAsia="es-ES"/>
        </w:rPr>
        <w:drawing>
          <wp:inline distT="0" distB="0" distL="0" distR="0" wp14:anchorId="416E5D8A" wp14:editId="420750D2">
            <wp:extent cx="6163408" cy="3472234"/>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20160203-142632.png"/>
                    <pic:cNvPicPr/>
                  </pic:nvPicPr>
                  <pic:blipFill>
                    <a:blip r:embed="rId8">
                      <a:extLst>
                        <a:ext uri="{28A0092B-C50C-407E-A947-70E740481C1C}">
                          <a14:useLocalDpi xmlns:a14="http://schemas.microsoft.com/office/drawing/2010/main" val="0"/>
                        </a:ext>
                      </a:extLst>
                    </a:blip>
                    <a:stretch>
                      <a:fillRect/>
                    </a:stretch>
                  </pic:blipFill>
                  <pic:spPr>
                    <a:xfrm>
                      <a:off x="0" y="0"/>
                      <a:ext cx="6169896" cy="3475889"/>
                    </a:xfrm>
                    <a:prstGeom prst="rect">
                      <a:avLst/>
                    </a:prstGeom>
                  </pic:spPr>
                </pic:pic>
              </a:graphicData>
            </a:graphic>
          </wp:inline>
        </w:drawing>
      </w:r>
    </w:p>
    <w:p w:rsidR="00246B77" w:rsidRPr="00246B77" w:rsidRDefault="00A90651" w:rsidP="00246B77">
      <w:pPr>
        <w:spacing w:after="120" w:line="240" w:lineRule="auto"/>
        <w:ind w:left="170" w:right="170"/>
        <w:jc w:val="center"/>
        <w:rPr>
          <w:rFonts w:ascii="AR CENA" w:eastAsia="Times New Roman" w:hAnsi="AR CENA" w:cs="Times New Roman"/>
          <w:color w:val="000000" w:themeColor="text1"/>
          <w:sz w:val="40"/>
          <w:szCs w:val="40"/>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218">
        <w:rPr>
          <w:rFonts w:ascii="AR CENA" w:eastAsia="Times New Roman" w:hAnsi="AR CENA" w:cs="Arial"/>
          <w:bCs/>
          <w:color w:val="000000" w:themeColor="text1"/>
          <w:sz w:val="40"/>
          <w:szCs w:val="40"/>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246B77" w:rsidRPr="00246B77">
        <w:rPr>
          <w:rFonts w:ascii="AR CENA" w:eastAsia="Times New Roman" w:hAnsi="AR CENA" w:cs="Arial"/>
          <w:bCs/>
          <w:color w:val="000000" w:themeColor="text1"/>
          <w:sz w:val="40"/>
          <w:szCs w:val="40"/>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padre lo vio y se conmovió profundamente; corrió a su encuentro"</w:t>
      </w:r>
    </w:p>
    <w:p w:rsidR="00246B77" w:rsidRPr="00246B77" w:rsidRDefault="00A90651" w:rsidP="00A90651">
      <w:pPr>
        <w:spacing w:after="120" w:line="240" w:lineRule="auto"/>
        <w:ind w:right="170"/>
        <w:rPr>
          <w:rFonts w:ascii="Times New Roman" w:eastAsia="Times New Roman" w:hAnsi="Times New Roman" w:cs="Times New Roman"/>
          <w:color w:val="000000" w:themeColor="text1"/>
          <w:sz w:val="27"/>
          <w:szCs w:val="27"/>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218">
        <w:rPr>
          <w:rFonts w:ascii="Arial" w:eastAsia="Times New Roman" w:hAnsi="Arial" w:cs="Arial"/>
          <w:bCs/>
          <w:noProof/>
          <w:color w:val="000000" w:themeColor="text1"/>
          <w:lang w:val="es-ES" w:eastAsia="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70528" behindDoc="0" locked="0" layoutInCell="1" allowOverlap="1" wp14:anchorId="51334F61" wp14:editId="3879206B">
                <wp:simplePos x="0" y="0"/>
                <wp:positionH relativeFrom="column">
                  <wp:posOffset>131445</wp:posOffset>
                </wp:positionH>
                <wp:positionV relativeFrom="paragraph">
                  <wp:posOffset>218440</wp:posOffset>
                </wp:positionV>
                <wp:extent cx="2360930" cy="922655"/>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2655"/>
                        </a:xfrm>
                        <a:prstGeom prst="rect">
                          <a:avLst/>
                        </a:prstGeom>
                        <a:noFill/>
                        <a:ln w="9525">
                          <a:noFill/>
                          <a:miter lim="800000"/>
                          <a:headEnd/>
                          <a:tailEnd/>
                        </a:ln>
                      </wps:spPr>
                      <wps:txbx>
                        <w:txbxContent>
                          <w:p w:rsidR="00246B77" w:rsidRDefault="00A90651">
                            <w:r>
                              <w:rPr>
                                <w:noProof/>
                                <w:lang w:val="es-ES" w:eastAsia="es-ES"/>
                              </w:rPr>
                              <w:drawing>
                                <wp:inline distT="0" distB="0" distL="0" distR="0" wp14:anchorId="67B0398F" wp14:editId="6E9D21BA">
                                  <wp:extent cx="2514600" cy="835719"/>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0160203-150251.png"/>
                                          <pic:cNvPicPr/>
                                        </pic:nvPicPr>
                                        <pic:blipFill>
                                          <a:blip r:embed="rId9">
                                            <a:extLst>
                                              <a:ext uri="{28A0092B-C50C-407E-A947-70E740481C1C}">
                                                <a14:useLocalDpi xmlns:a14="http://schemas.microsoft.com/office/drawing/2010/main" val="0"/>
                                              </a:ext>
                                            </a:extLst>
                                          </a:blip>
                                          <a:stretch>
                                            <a:fillRect/>
                                          </a:stretch>
                                        </pic:blipFill>
                                        <pic:spPr>
                                          <a:xfrm>
                                            <a:off x="0" y="0"/>
                                            <a:ext cx="2529059" cy="8405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35pt;margin-top:17.2pt;width:185.9pt;height:72.6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" filled="f" stroked="f">
                <v:textbox>
                  <w:txbxContent>
                    <w:p w:rsidR="00246B77" w:rsidRDefault="00A90651">
                      <w:r>
                        <w:rPr>
                          <w:noProof/>
                          <w:lang w:val="es-ES" w:eastAsia="es-ES"/>
                        </w:rPr>
                        <w:drawing>
                          <wp:inline distT="0" distB="0" distL="0" distR="0" wp14:anchorId="67B0398F" wp14:editId="6E9D21BA">
                            <wp:extent cx="2514600" cy="835719"/>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20160203-150251.png"/>
                                    <pic:cNvPicPr/>
                                  </pic:nvPicPr>
                                  <pic:blipFill>
                                    <a:blip r:embed="rId10">
                                      <a:extLst>
                                        <a:ext uri="{28A0092B-C50C-407E-A947-70E740481C1C}">
                                          <a14:useLocalDpi xmlns:a14="http://schemas.microsoft.com/office/drawing/2010/main" val="0"/>
                                        </a:ext>
                                      </a:extLst>
                                    </a:blip>
                                    <a:stretch>
                                      <a:fillRect/>
                                    </a:stretch>
                                  </pic:blipFill>
                                  <pic:spPr>
                                    <a:xfrm>
                                      <a:off x="0" y="0"/>
                                      <a:ext cx="2529059" cy="840524"/>
                                    </a:xfrm>
                                    <a:prstGeom prst="rect">
                                      <a:avLst/>
                                    </a:prstGeom>
                                  </pic:spPr>
                                </pic:pic>
                              </a:graphicData>
                            </a:graphic>
                          </wp:inline>
                        </w:drawing>
                      </w:r>
                    </w:p>
                  </w:txbxContent>
                </v:textbox>
                <w10:wrap type="square"/>
              </v:shape>
            </w:pict>
          </mc:Fallback>
        </mc:AlternateContent>
      </w:r>
    </w:p>
    <w:p w:rsidR="00954217" w:rsidRDefault="00954217" w:rsidP="007A0263">
      <w:pPr>
        <w:pStyle w:val="Ttulo1"/>
        <w:shd w:val="clear" w:color="auto" w:fill="FFFFFF"/>
        <w:spacing w:before="0" w:beforeAutospacing="0" w:after="0" w:afterAutospacing="0"/>
        <w:textAlignment w:val="top"/>
        <w:rPr>
          <w:b w:val="0"/>
          <w:sz w:val="24"/>
          <w:szCs w:val="24"/>
        </w:rPr>
      </w:pPr>
    </w:p>
    <w:p w:rsidR="00954217" w:rsidRDefault="00954217" w:rsidP="007A0263">
      <w:pPr>
        <w:pStyle w:val="Ttulo1"/>
        <w:shd w:val="clear" w:color="auto" w:fill="FFFFFF"/>
        <w:spacing w:before="0" w:beforeAutospacing="0" w:after="0" w:afterAutospacing="0"/>
        <w:textAlignment w:val="top"/>
        <w:rPr>
          <w:b w:val="0"/>
          <w:sz w:val="24"/>
          <w:szCs w:val="24"/>
        </w:rPr>
      </w:pPr>
    </w:p>
    <w:p w:rsidR="007A0263" w:rsidRPr="00954217" w:rsidRDefault="00156EE3" w:rsidP="007A0263">
      <w:pPr>
        <w:pStyle w:val="Ttulo1"/>
        <w:shd w:val="clear" w:color="auto" w:fill="FFFFFF"/>
        <w:spacing w:before="0" w:beforeAutospacing="0" w:after="0" w:afterAutospacing="0"/>
        <w:textAlignment w:val="top"/>
        <w:rPr>
          <w:rFonts w:ascii="Arial" w:hAnsi="Arial" w:cs="Arial"/>
          <w:bCs w:val="0"/>
          <w:color w:val="222222"/>
          <w:sz w:val="24"/>
          <w:szCs w:val="24"/>
        </w:rPr>
      </w:pPr>
      <w:hyperlink r:id="rId11" w:history="1">
        <w:r w:rsidR="007A0263" w:rsidRPr="00954217">
          <w:rPr>
            <w:rStyle w:val="Hipervnculo"/>
            <w:rFonts w:ascii="Arial" w:hAnsi="Arial" w:cs="Arial"/>
            <w:bCs w:val="0"/>
            <w:sz w:val="24"/>
            <w:szCs w:val="24"/>
          </w:rPr>
          <w:t>https://www.youtube.com/watch?v=kJSzOtXQMWI</w:t>
        </w:r>
      </w:hyperlink>
      <w:r w:rsidR="007A0263" w:rsidRPr="00954217">
        <w:rPr>
          <w:rFonts w:ascii="Arial" w:hAnsi="Arial" w:cs="Arial"/>
          <w:bCs w:val="0"/>
          <w:color w:val="222222"/>
          <w:sz w:val="24"/>
          <w:szCs w:val="24"/>
        </w:rPr>
        <w:t xml:space="preserve"> (El Hijo Pródigo, narración bíblica, con imágenes)</w:t>
      </w:r>
    </w:p>
    <w:p w:rsidR="007A0263" w:rsidRDefault="007A0263" w:rsidP="007A0263">
      <w:pPr>
        <w:pStyle w:val="Ttulo1"/>
        <w:shd w:val="clear" w:color="auto" w:fill="FFFFFF"/>
        <w:spacing w:before="0" w:beforeAutospacing="0" w:after="0" w:afterAutospacing="0"/>
        <w:textAlignment w:val="top"/>
        <w:rPr>
          <w:rFonts w:ascii="Arial" w:hAnsi="Arial" w:cs="Arial"/>
          <w:b w:val="0"/>
          <w:bCs w:val="0"/>
          <w:color w:val="222222"/>
          <w:sz w:val="36"/>
          <w:szCs w:val="36"/>
        </w:rPr>
      </w:pPr>
    </w:p>
    <w:p w:rsidR="007A0263" w:rsidRPr="00954217" w:rsidRDefault="007A0263" w:rsidP="007A0263">
      <w:pPr>
        <w:pStyle w:val="Ttulo1"/>
        <w:shd w:val="clear" w:color="auto" w:fill="FFFFFF"/>
        <w:spacing w:before="0" w:beforeAutospacing="0" w:after="0" w:afterAutospacing="0"/>
        <w:textAlignment w:val="top"/>
        <w:rPr>
          <w:rFonts w:ascii="Arial" w:hAnsi="Arial" w:cs="Arial"/>
          <w:bCs w:val="0"/>
          <w:color w:val="222222"/>
          <w:sz w:val="24"/>
          <w:szCs w:val="24"/>
        </w:rPr>
      </w:pPr>
      <w:r w:rsidRPr="00954217">
        <w:rPr>
          <w:rFonts w:ascii="Arial" w:hAnsi="Arial" w:cs="Arial"/>
          <w:bCs w:val="0"/>
          <w:color w:val="222222"/>
          <w:sz w:val="24"/>
          <w:szCs w:val="24"/>
        </w:rPr>
        <w:t>REFLEXIÓN:</w:t>
      </w:r>
    </w:p>
    <w:p w:rsidR="0082719D" w:rsidRDefault="0082719D" w:rsidP="0082719D">
      <w:pPr>
        <w:spacing w:after="120" w:line="240" w:lineRule="auto"/>
        <w:ind w:right="170"/>
        <w:jc w:val="both"/>
        <w:rPr>
          <w:rFonts w:ascii="Arial" w:eastAsia="Times New Roman" w:hAnsi="Arial" w:cs="Arial"/>
          <w:color w:val="000000"/>
          <w:lang w:eastAsia="es-CO"/>
        </w:rPr>
      </w:pPr>
      <w:r>
        <w:rPr>
          <w:rFonts w:ascii="Arial" w:eastAsia="Times New Roman" w:hAnsi="Arial" w:cs="Arial"/>
          <w:color w:val="000000"/>
          <w:lang w:eastAsia="es-CO"/>
        </w:rPr>
        <w:t>L</w:t>
      </w:r>
      <w:r w:rsidRPr="00246B77">
        <w:rPr>
          <w:rFonts w:ascii="Arial" w:eastAsia="Times New Roman" w:hAnsi="Arial" w:cs="Arial"/>
          <w:color w:val="000000"/>
          <w:lang w:eastAsia="es-CO"/>
        </w:rPr>
        <w:t xml:space="preserve">a parábola del hijo pródigo es una de las más bellas del Evangelio, </w:t>
      </w:r>
      <w:r>
        <w:rPr>
          <w:rFonts w:ascii="Arial" w:eastAsia="Times New Roman" w:hAnsi="Arial" w:cs="Arial"/>
          <w:color w:val="000000"/>
          <w:lang w:eastAsia="es-CO"/>
        </w:rPr>
        <w:t xml:space="preserve">expresa </w:t>
      </w:r>
      <w:r w:rsidRPr="00246B77">
        <w:rPr>
          <w:rFonts w:ascii="Arial" w:eastAsia="Times New Roman" w:hAnsi="Arial" w:cs="Arial"/>
          <w:color w:val="000000"/>
          <w:lang w:eastAsia="es-CO"/>
        </w:rPr>
        <w:t>efusivamente la misericordia de Dios sobre el pecador arrepentido. No hay otra parábola que muestre tan hermosamente el amor de Dios y al mismo tiempo la ingratitud del pecador y la indigencia en la que cae por el pecado. Todos los elementos de su desarrollo están mostrando esta solicitud de Dios por el pecador para perdonarlo.</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eastAsia="es-CO"/>
        </w:rPr>
        <w:t xml:space="preserve">Es evidente que este </w:t>
      </w:r>
      <w:r w:rsidRPr="0007420D">
        <w:rPr>
          <w:rFonts w:ascii="Arial" w:eastAsia="Times New Roman" w:hAnsi="Arial" w:cs="Arial"/>
          <w:b/>
          <w:color w:val="000000"/>
          <w:lang w:eastAsia="es-CO"/>
        </w:rPr>
        <w:t>“padre”</w:t>
      </w:r>
      <w:r w:rsidRPr="00246B77">
        <w:rPr>
          <w:rFonts w:ascii="Arial" w:eastAsia="Times New Roman" w:hAnsi="Arial" w:cs="Arial"/>
          <w:color w:val="000000"/>
          <w:lang w:eastAsia="es-CO"/>
        </w:rPr>
        <w:t xml:space="preserve"> de la parábola es Dios. Pero ¿a quiénes representan los hijos “mayor” y “menor”?</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eastAsia="es-CO"/>
        </w:rPr>
        <w:t>El hijo menor se marchó a un país lejano. Se separó de Dios, no por el lugar, pues Dios está en todas partes, sino por el afecto; así huye el pecador de Dios y se pone lejos de Él.</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eastAsia="es-CO"/>
        </w:rPr>
        <w:t xml:space="preserve">Pero el “hijo mayor,” ¿a quién representa? </w:t>
      </w:r>
      <w:r>
        <w:rPr>
          <w:rFonts w:ascii="Arial" w:eastAsia="Times New Roman" w:hAnsi="Arial" w:cs="Arial"/>
          <w:color w:val="000000"/>
          <w:lang w:eastAsia="es-CO"/>
        </w:rPr>
        <w:t xml:space="preserve"> Es el</w:t>
      </w:r>
      <w:r w:rsidRPr="00246B77">
        <w:rPr>
          <w:rFonts w:ascii="Arial" w:eastAsia="Times New Roman" w:hAnsi="Arial" w:cs="Arial"/>
          <w:color w:val="000000"/>
          <w:lang w:eastAsia="es-CO"/>
        </w:rPr>
        <w:t xml:space="preserve"> que está siempre en la casa de su padre y en todo le obedece, por eso, resulta más lógico identificarlo con “los justos</w:t>
      </w:r>
    </w:p>
    <w:p w:rsidR="002E56CF" w:rsidRDefault="002E56CF" w:rsidP="0082719D">
      <w:pPr>
        <w:spacing w:after="120" w:line="240" w:lineRule="auto"/>
        <w:ind w:right="170"/>
        <w:jc w:val="both"/>
        <w:rPr>
          <w:rFonts w:ascii="Arial" w:eastAsia="Times New Roman" w:hAnsi="Arial" w:cs="Arial"/>
          <w:b/>
          <w:bCs/>
          <w:color w:val="000000"/>
          <w:lang w:eastAsia="es-CO"/>
        </w:rPr>
      </w:pPr>
    </w:p>
    <w:p w:rsidR="002E56CF" w:rsidRDefault="002E56CF" w:rsidP="0082719D">
      <w:pPr>
        <w:spacing w:after="120" w:line="240" w:lineRule="auto"/>
        <w:ind w:right="170"/>
        <w:jc w:val="both"/>
        <w:rPr>
          <w:rFonts w:ascii="Arial" w:eastAsia="Times New Roman" w:hAnsi="Arial" w:cs="Arial"/>
          <w:b/>
          <w:bCs/>
          <w:color w:val="000000"/>
          <w:lang w:eastAsia="es-CO"/>
        </w:rPr>
      </w:pPr>
    </w:p>
    <w:p w:rsidR="002E56CF" w:rsidRDefault="002E56CF" w:rsidP="0082719D">
      <w:pPr>
        <w:spacing w:after="120" w:line="240" w:lineRule="auto"/>
        <w:ind w:right="170"/>
        <w:jc w:val="both"/>
        <w:rPr>
          <w:rFonts w:ascii="Arial" w:eastAsia="Times New Roman" w:hAnsi="Arial" w:cs="Arial"/>
          <w:b/>
          <w:bCs/>
          <w:color w:val="000000"/>
          <w:lang w:eastAsia="es-CO"/>
        </w:rPr>
      </w:pP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b/>
          <w:bCs/>
          <w:color w:val="000000"/>
          <w:lang w:val="es-ES_tradnl" w:eastAsia="es-CO"/>
        </w:rPr>
        <w:t>EL QUE VUE</w:t>
      </w:r>
      <w:r w:rsidR="003447F5">
        <w:rPr>
          <w:rFonts w:ascii="Arial" w:eastAsia="Times New Roman" w:hAnsi="Arial" w:cs="Arial"/>
          <w:b/>
          <w:bCs/>
          <w:color w:val="000000"/>
          <w:lang w:val="es-ES_tradnl" w:eastAsia="es-CO"/>
        </w:rPr>
        <w:t>LVE A DIOS</w:t>
      </w:r>
      <w:r w:rsidRPr="00246B77">
        <w:rPr>
          <w:rFonts w:ascii="Arial" w:eastAsia="Times New Roman" w:hAnsi="Arial" w:cs="Arial"/>
          <w:b/>
          <w:bCs/>
          <w:color w:val="000000"/>
          <w:lang w:val="es-ES_tradnl" w:eastAsia="es-CO"/>
        </w:rPr>
        <w:t xml:space="preserve"> EN BUSCA DEL PERDÓN, ENCONTRARA LO QUE BUSCA.</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Así es, como esta parábola, nos muestra el modo y la forma que siguen los hombres</w:t>
      </w:r>
      <w:r w:rsidR="002E56CF">
        <w:rPr>
          <w:rFonts w:ascii="Arial" w:eastAsia="Times New Roman" w:hAnsi="Arial" w:cs="Arial"/>
          <w:color w:val="000000"/>
          <w:lang w:val="es-ES_tradnl" w:eastAsia="es-CO"/>
        </w:rPr>
        <w:t xml:space="preserve"> y mujeres</w:t>
      </w:r>
      <w:r w:rsidRPr="00246B77">
        <w:rPr>
          <w:rFonts w:ascii="Arial" w:eastAsia="Times New Roman" w:hAnsi="Arial" w:cs="Arial"/>
          <w:color w:val="000000"/>
          <w:lang w:val="es-ES_tradnl" w:eastAsia="es-CO"/>
        </w:rPr>
        <w:t xml:space="preserve"> al caer en el pecado. También nos hace ver con mucha claridad, la vida miserable que alcanza el pecador. Pero hay algo muy importante, que debe destacarse, esto es, el regreso del pecador a Dios, y cuando así sucede, nos encontramos con la infinita bondad y con la mayor de todas las misericordias, con la que Dios recibe a los arrepentidos de sus faltas y pecados. El que vuelve a EL, (Dios) en busca del perdón, encontrara lo que busca.</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El hijo menor había despreciado a su padre marchándose de su lado y había disipado su patrimonio; pero cuando hubo pasado tiempo y se vio abrumado por los trabajos, viéndose convertido en un criado y alimentándose de lo mismo que los cerdos, volvió castigado a la casa de su padre. Al haberse alejado de su padre, se encontró consigo mismo, pero con su propio yo vacío y se sometió a los sufrimientos de la indigencia material y espiritual que lo humilló, entonces se desesperó y sintió la necesidad del regreso a casa.</w:t>
      </w:r>
    </w:p>
    <w:p w:rsidR="003447F5" w:rsidRDefault="003447F5" w:rsidP="0082719D">
      <w:pPr>
        <w:spacing w:after="120" w:line="240" w:lineRule="auto"/>
        <w:ind w:right="170"/>
        <w:jc w:val="both"/>
        <w:rPr>
          <w:rFonts w:ascii="Arial" w:eastAsia="Times New Roman" w:hAnsi="Arial" w:cs="Arial"/>
          <w:b/>
          <w:bCs/>
          <w:color w:val="000000"/>
          <w:lang w:val="es-ES_tradnl" w:eastAsia="es-CO"/>
        </w:rPr>
      </w:pP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b/>
          <w:bCs/>
          <w:color w:val="000000"/>
          <w:lang w:val="es-ES_tradnl" w:eastAsia="es-CO"/>
        </w:rPr>
        <w:t>SU PADRE LO VIO Y SE CONMOVIÓ PROFUNDAMENTE</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Dice Jesús; “Cuando todavía estaba lejos, su padre lo vio y se conmovió profundamente; corrió a su encuentro, lo abrazó y lo besó”, sale su padre, y, lo compadecido, corrió a él, llenándole de cariño, es alegoría de la providencia misericordiosa de Dios. El beso es signo de perdón. La misericordia de Dios, no solamente no castiga al pecador, sino que lo espera, le ofrece el perdón. Cuando vuelve al Padre, este, lo recibe</w:t>
      </w:r>
      <w:r w:rsidR="002E56CF">
        <w:rPr>
          <w:rFonts w:ascii="Arial" w:eastAsia="Times New Roman" w:hAnsi="Arial" w:cs="Arial"/>
          <w:color w:val="000000"/>
          <w:lang w:val="es-ES_tradnl" w:eastAsia="es-CO"/>
        </w:rPr>
        <w:t xml:space="preserve"> con los</w:t>
      </w:r>
      <w:r w:rsidRPr="00246B77">
        <w:rPr>
          <w:rFonts w:ascii="Arial" w:eastAsia="Times New Roman" w:hAnsi="Arial" w:cs="Arial"/>
          <w:color w:val="000000"/>
          <w:lang w:val="es-ES_tradnl" w:eastAsia="es-CO"/>
        </w:rPr>
        <w:t xml:space="preserve"> brazos abiertos y no le pregunta nada, no le echa en cara su mala conducta anterior, no le recuerda que fue ingrato, al contrario, siente compasión y lo hace antes del arrepentimiento de su hijo.</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Sigue el Evangelio; "El padre dijo a sus servidores: "Traigan enseguida la mejor ropa y vístanlo, pónganle un anillo en el dedo y sandalias en los pies. El mandar ponerle el vestido, el anillo y las sandalias, expresa, probablemente y globalmente, su restitución al estado de hijo en la casa, pero con atuendo festivo y de honor.</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El hijo mayor estaba en el campo. Al volver, ya cerca de la casa, oyó la música y los coros que acompañaban la danza. Y llamando a uno de los sirvientes, le preguntó qué significaba eso. Él le respondió: "Tu hermano ha regresado, y tu padre hizo matar el ternero engordado, porque lo ha recobrado sano y salvo". Él se enojó y no quiso entrar. El hermano mayor, que era el pueblo de Israel, tuvo envidia del hijo menor (esto es, del pueblo gentil), por el beneficio de la bendición paterna, lo mismo que los judíos cuando Jesucristo comía con los gentiles.</w:t>
      </w:r>
    </w:p>
    <w:p w:rsidR="002E56CF" w:rsidRDefault="0082719D" w:rsidP="0082719D">
      <w:pPr>
        <w:spacing w:after="120" w:line="240" w:lineRule="auto"/>
        <w:ind w:right="170"/>
        <w:jc w:val="both"/>
        <w:rPr>
          <w:rFonts w:ascii="Arial" w:eastAsia="Times New Roman" w:hAnsi="Arial" w:cs="Arial"/>
          <w:color w:val="000000"/>
          <w:lang w:val="es-ES_tradnl" w:eastAsia="es-CO"/>
        </w:rPr>
      </w:pPr>
      <w:r w:rsidRPr="00246B77">
        <w:rPr>
          <w:rFonts w:ascii="Arial" w:eastAsia="Times New Roman" w:hAnsi="Arial" w:cs="Arial"/>
          <w:color w:val="000000"/>
          <w:lang w:val="es-ES_tradnl" w:eastAsia="es-CO"/>
        </w:rPr>
        <w:t>Pero su padre salió para rogarle que entrara, pero él le respondió: "Hace tantos años que te sirvo, sin haber desobedecido jamás ni una sola de tus órdenes, y nunca me diste un cabrito para hacer una fiesta con mis amigos. Todavía sigue indignándose y no quiere entrar</w:t>
      </w:r>
      <w:r w:rsidR="002E56CF">
        <w:rPr>
          <w:rFonts w:ascii="Arial" w:eastAsia="Times New Roman" w:hAnsi="Arial" w:cs="Arial"/>
          <w:color w:val="000000"/>
          <w:lang w:val="es-ES_tradnl" w:eastAsia="es-CO"/>
        </w:rPr>
        <w:t>…</w:t>
      </w:r>
    </w:p>
    <w:p w:rsidR="003447F5" w:rsidRDefault="0082719D" w:rsidP="0082719D">
      <w:pPr>
        <w:spacing w:after="120" w:line="240" w:lineRule="auto"/>
        <w:ind w:right="170"/>
        <w:jc w:val="both"/>
        <w:rPr>
          <w:rFonts w:ascii="Arial" w:eastAsia="Times New Roman" w:hAnsi="Arial" w:cs="Arial"/>
          <w:b/>
          <w:bCs/>
          <w:color w:val="000000"/>
          <w:lang w:val="es-ES_tradnl" w:eastAsia="es-CO"/>
        </w:rPr>
      </w:pPr>
      <w:r w:rsidRPr="00246B77">
        <w:rPr>
          <w:rFonts w:ascii="Arial" w:eastAsia="Times New Roman" w:hAnsi="Arial" w:cs="Arial"/>
          <w:b/>
          <w:bCs/>
          <w:color w:val="000000"/>
          <w:lang w:val="es-ES_tradnl" w:eastAsia="es-CO"/>
        </w:rPr>
        <w:t xml:space="preserve"> </w:t>
      </w:r>
    </w:p>
    <w:p w:rsidR="0082719D" w:rsidRPr="003447F5" w:rsidRDefault="0082719D" w:rsidP="0082719D">
      <w:pPr>
        <w:spacing w:after="120" w:line="240" w:lineRule="auto"/>
        <w:ind w:right="170"/>
        <w:jc w:val="both"/>
        <w:rPr>
          <w:rFonts w:ascii="Arial" w:eastAsia="Times New Roman" w:hAnsi="Arial" w:cs="Arial"/>
          <w:b/>
          <w:bCs/>
          <w:color w:val="000000"/>
          <w:lang w:val="es-ES_tradnl" w:eastAsia="es-CO"/>
        </w:rPr>
      </w:pPr>
      <w:r w:rsidRPr="00246B77">
        <w:rPr>
          <w:rFonts w:ascii="Arial" w:eastAsia="Times New Roman" w:hAnsi="Arial" w:cs="Arial"/>
          <w:b/>
          <w:bCs/>
          <w:color w:val="000000"/>
          <w:lang w:val="es-ES_tradnl" w:eastAsia="es-CO"/>
        </w:rPr>
        <w:t>HIJO MÍO, TÚ ESTÁS SIEMPRE CONMIGO</w:t>
      </w:r>
    </w:p>
    <w:p w:rsidR="0082719D" w:rsidRPr="00246B77"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¡Y ahora que ese hijo tuyo ha vuelto, después de haber gastado tus bienes con mujeres, haces matar para él el ternero engordado!" Pero el padre le dijo: "Hijo mío, tú estás siempre conmigo, y todo lo mío es tuyo. Es justo que haya fiesta y alegría, porque tu hermano estaba muerto y ha vuelto a la vida, estab</w:t>
      </w:r>
      <w:r w:rsidR="002E56CF">
        <w:rPr>
          <w:rFonts w:ascii="Arial" w:eastAsia="Times New Roman" w:hAnsi="Arial" w:cs="Arial"/>
          <w:color w:val="000000"/>
          <w:lang w:val="es-ES_tradnl" w:eastAsia="es-CO"/>
        </w:rPr>
        <w:t>a perdido y ha sido encontrado"</w:t>
      </w:r>
      <w:r w:rsidRPr="00246B77">
        <w:rPr>
          <w:rFonts w:ascii="Arial" w:eastAsia="Times New Roman" w:hAnsi="Arial" w:cs="Arial"/>
          <w:color w:val="000000"/>
          <w:lang w:val="es-ES_tradnl" w:eastAsia="es-CO"/>
        </w:rPr>
        <w:t>.</w:t>
      </w:r>
    </w:p>
    <w:p w:rsidR="0082719D" w:rsidRDefault="0082719D" w:rsidP="0082719D">
      <w:pPr>
        <w:spacing w:after="120" w:line="240" w:lineRule="auto"/>
        <w:ind w:right="170"/>
        <w:jc w:val="both"/>
        <w:rPr>
          <w:rFonts w:ascii="Times New Roman" w:eastAsia="Times New Roman" w:hAnsi="Times New Roman" w:cs="Times New Roman"/>
          <w:color w:val="000000"/>
          <w:sz w:val="27"/>
          <w:szCs w:val="27"/>
          <w:lang w:eastAsia="es-CO"/>
        </w:rPr>
      </w:pPr>
      <w:r w:rsidRPr="00246B77">
        <w:rPr>
          <w:rFonts w:ascii="Arial" w:eastAsia="Times New Roman" w:hAnsi="Arial" w:cs="Arial"/>
          <w:color w:val="000000"/>
          <w:lang w:val="es-ES_tradnl" w:eastAsia="es-CO"/>
        </w:rPr>
        <w:t>La bondad de Dios, con los pecadores es inmensa, — sin distinción de gravedades — tiene sobre sí el perdón de Dios, “su Padre.” Así como el tema central es “el hijo pródigo,” es también el permanente perdón de Dios.</w:t>
      </w:r>
    </w:p>
    <w:p w:rsidR="002E56CF" w:rsidRDefault="0082719D" w:rsidP="0082719D">
      <w:pPr>
        <w:spacing w:after="120" w:line="240" w:lineRule="auto"/>
        <w:ind w:right="170"/>
        <w:jc w:val="both"/>
        <w:rPr>
          <w:rFonts w:ascii="Arial" w:eastAsia="Times New Roman" w:hAnsi="Arial" w:cs="Arial"/>
          <w:color w:val="000000"/>
          <w:lang w:val="es-ES_tradnl" w:eastAsia="es-CO"/>
        </w:rPr>
      </w:pPr>
      <w:r w:rsidRPr="00246B77">
        <w:rPr>
          <w:rFonts w:ascii="Arial" w:eastAsia="Times New Roman" w:hAnsi="Arial" w:cs="Arial"/>
          <w:color w:val="000000"/>
          <w:lang w:val="es-ES_tradnl" w:eastAsia="es-CO"/>
        </w:rPr>
        <w:lastRenderedPageBreak/>
        <w:t>Siempre que nos alejemos de Dios, nos estamos alejando de la fe</w:t>
      </w:r>
      <w:r w:rsidR="00214B66">
        <w:rPr>
          <w:rFonts w:ascii="Arial" w:eastAsia="Times New Roman" w:hAnsi="Arial" w:cs="Arial"/>
          <w:color w:val="000000"/>
          <w:lang w:val="es-ES_tradnl" w:eastAsia="es-CO"/>
        </w:rPr>
        <w:t>licidad, de la fuente del amor…</w:t>
      </w:r>
    </w:p>
    <w:p w:rsidR="00214B66" w:rsidRDefault="00214B66" w:rsidP="0082719D">
      <w:pPr>
        <w:spacing w:after="120" w:line="240" w:lineRule="auto"/>
        <w:ind w:right="170"/>
        <w:jc w:val="both"/>
        <w:rPr>
          <w:rFonts w:ascii="Arial" w:eastAsia="Times New Roman" w:hAnsi="Arial" w:cs="Arial"/>
          <w:color w:val="000000"/>
          <w:lang w:val="es-ES_tradnl" w:eastAsia="es-CO"/>
        </w:rPr>
      </w:pPr>
    </w:p>
    <w:p w:rsidR="00BC5228" w:rsidRDefault="00BC5228" w:rsidP="0082719D">
      <w:pPr>
        <w:spacing w:after="120" w:line="240" w:lineRule="auto"/>
        <w:ind w:right="170"/>
        <w:jc w:val="both"/>
        <w:rPr>
          <w:rFonts w:ascii="Broadway" w:eastAsia="Times New Roman" w:hAnsi="Broadway" w:cs="Arial"/>
          <w:b/>
          <w:color w:val="000000"/>
          <w:lang w:val="es-ES_tradnl" w:eastAsia="es-CO"/>
        </w:rPr>
      </w:pPr>
    </w:p>
    <w:p w:rsidR="00BC5228" w:rsidRDefault="00BC5228" w:rsidP="0082719D">
      <w:pPr>
        <w:spacing w:after="120" w:line="240" w:lineRule="auto"/>
        <w:ind w:right="170"/>
        <w:jc w:val="both"/>
        <w:rPr>
          <w:rFonts w:ascii="Broadway" w:eastAsia="Times New Roman" w:hAnsi="Broadway" w:cs="Arial"/>
          <w:b/>
          <w:color w:val="000000"/>
          <w:lang w:val="es-ES_tradnl" w:eastAsia="es-CO"/>
        </w:rPr>
      </w:pPr>
      <w:r w:rsidRPr="00BC5228">
        <w:rPr>
          <w:rFonts w:ascii="Broadway" w:eastAsia="Times New Roman" w:hAnsi="Broadway" w:cs="Arial"/>
          <w:b/>
          <w:noProof/>
          <w:color w:val="000000"/>
          <w:lang w:val="es-ES" w:eastAsia="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77696" behindDoc="1" locked="0" layoutInCell="1" allowOverlap="1" wp14:anchorId="6F274526" wp14:editId="5094A9AE">
                <wp:simplePos x="0" y="0"/>
                <wp:positionH relativeFrom="column">
                  <wp:align>center</wp:align>
                </wp:positionH>
                <wp:positionV relativeFrom="paragraph">
                  <wp:posOffset>0</wp:posOffset>
                </wp:positionV>
                <wp:extent cx="6929120" cy="1381760"/>
                <wp:effectExtent l="0" t="0" r="24130"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1382045"/>
                        </a:xfrm>
                        <a:prstGeom prst="rect">
                          <a:avLst/>
                        </a:prstGeom>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lin ang="10800000" scaled="0"/>
                          <a:tileRect/>
                        </a:gradFill>
                        <a:ln w="9525">
                          <a:solidFill>
                            <a:schemeClr val="tx1"/>
                          </a:solidFill>
                          <a:miter lim="800000"/>
                          <a:headEnd/>
                          <a:tailEnd/>
                        </a:ln>
                      </wps:spPr>
                      <wps:txbx>
                        <w:txbxContent>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A742CD" w:rsidRDefault="00A742CD"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45.6pt;height:108.8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" fillcolor="#a603ab" strokecolor="black [3213]">
                <v:fill color2="#a603ab" rotate="t" angle="270" colors="0 #a603ab;13763f #0819fb;22938f #1a8d48;34079f yellow;47841f #ee3f17;57672f #e81766;1 #a603ab" focus="100%" type="gradient">
                  <o:fill v:ext="view" type="gradientUnscaled"/>
                </v:fill>
                <v:textbox>
                  <w:txbxContent>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A742CD" w:rsidRDefault="00A742CD"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p w:rsidR="00BC5228" w:rsidRDefault="00BC5228" w:rsidP="00BC5228">
                      <w:pPr>
                        <w:pBdr>
                          <w:top w:val="single" w:sz="4" w:space="1" w:color="auto"/>
                          <w:left w:val="single" w:sz="4" w:space="4" w:color="auto"/>
                          <w:bottom w:val="single" w:sz="4" w:space="1" w:color="auto"/>
                          <w:right w:val="single" w:sz="4" w:space="4" w:color="auto"/>
                        </w:pBdr>
                        <w:shd w:val="clear" w:color="auto" w:fill="CCCCFF"/>
                      </w:pPr>
                    </w:p>
                  </w:txbxContent>
                </v:textbox>
              </v:shape>
            </w:pict>
          </mc:Fallback>
        </mc:AlternateContent>
      </w:r>
    </w:p>
    <w:p w:rsidR="00214B66" w:rsidRPr="00BC5228" w:rsidRDefault="00214B66" w:rsidP="0082719D">
      <w:pPr>
        <w:spacing w:after="120" w:line="240" w:lineRule="auto"/>
        <w:ind w:right="170"/>
        <w:jc w:val="both"/>
        <w:rPr>
          <w:rFonts w:ascii="Broadway" w:eastAsia="Times New Roman" w:hAnsi="Broadway" w:cs="Arial"/>
          <w:b/>
          <w:color w:val="000000"/>
          <w:lang w:val="es-ES_tradnl" w:eastAsia="es-CO"/>
        </w:rPr>
      </w:pPr>
      <w:r w:rsidRPr="00BC5228">
        <w:rPr>
          <w:rFonts w:ascii="Broadway" w:eastAsia="Times New Roman" w:hAnsi="Broadway" w:cs="Arial"/>
          <w:b/>
          <w:color w:val="000000"/>
          <w:lang w:val="es-ES_tradnl" w:eastAsia="es-CO"/>
        </w:rPr>
        <w:t>PENSEMOS:</w:t>
      </w:r>
    </w:p>
    <w:p w:rsidR="0082719D" w:rsidRPr="00A742CD" w:rsidRDefault="00A742CD" w:rsidP="0082719D">
      <w:pPr>
        <w:spacing w:after="120" w:line="240" w:lineRule="auto"/>
        <w:ind w:right="170"/>
        <w:jc w:val="both"/>
        <w:rPr>
          <w:rFonts w:ascii="Arial Black" w:eastAsia="Times New Roman" w:hAnsi="Arial Black" w:cs="Arial"/>
          <w:b/>
          <w:color w:val="000000"/>
          <w:lang w:val="es-ES_tradnl"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Black" w:eastAsia="Times New Roman" w:hAnsi="Arial Black" w:cs="Arial"/>
          <w:b/>
          <w:color w:val="000000"/>
          <w:lang w:val="es-ES_tradnl"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Cuá</w:t>
      </w:r>
      <w:r w:rsidR="0082719D" w:rsidRPr="00A742CD">
        <w:rPr>
          <w:rFonts w:ascii="Arial Black" w:eastAsia="Times New Roman" w:hAnsi="Arial Black" w:cs="Arial"/>
          <w:b/>
          <w:color w:val="000000"/>
          <w:lang w:val="es-ES_tradnl"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ntas veces Dios, nuestro Padre, nos ha recibido como el hijo pródigo, con los brazos abiertos a la reconciliación, al perdón, a la paz y a su bondad. En verdad, no podemos hacer esperar más tiempo a Dios, </w:t>
      </w:r>
      <w:r w:rsidR="005D1A61" w:rsidRPr="00A742CD">
        <w:rPr>
          <w:rFonts w:ascii="Arial Black" w:eastAsia="Times New Roman" w:hAnsi="Arial Black" w:cs="Arial"/>
          <w:b/>
          <w:color w:val="000000"/>
          <w:lang w:val="es-ES_tradnl"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dejémonos abrazar</w:t>
      </w:r>
      <w:r w:rsidR="0082719D" w:rsidRPr="00A742CD">
        <w:rPr>
          <w:rFonts w:ascii="Arial Black" w:eastAsia="Times New Roman" w:hAnsi="Arial Black" w:cs="Arial"/>
          <w:b/>
          <w:color w:val="000000"/>
          <w:lang w:val="es-ES_tradnl" w:eastAsia="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pidamos perdón con sencillez, humildad y confianza.</w:t>
      </w:r>
    </w:p>
    <w:p w:rsidR="003447F5" w:rsidRDefault="003447F5" w:rsidP="0082719D">
      <w:pPr>
        <w:spacing w:after="120" w:line="240" w:lineRule="auto"/>
        <w:ind w:right="170"/>
        <w:jc w:val="both"/>
        <w:rPr>
          <w:rFonts w:ascii="Arial" w:eastAsia="Times New Roman" w:hAnsi="Arial" w:cs="Arial"/>
          <w:color w:val="000000"/>
          <w:lang w:val="es-ES_tradnl" w:eastAsia="es-CO"/>
        </w:rPr>
      </w:pPr>
    </w:p>
    <w:p w:rsidR="003C5061" w:rsidRDefault="00A742CD" w:rsidP="00A742CD">
      <w:pPr>
        <w:pStyle w:val="Prrafodelista"/>
        <w:numPr>
          <w:ilvl w:val="0"/>
          <w:numId w:val="2"/>
        </w:numPr>
        <w:spacing w:after="120" w:line="240" w:lineRule="auto"/>
        <w:ind w:right="170"/>
        <w:jc w:val="both"/>
        <w:rPr>
          <w:rFonts w:ascii="Arial" w:eastAsia="Times New Roman" w:hAnsi="Arial" w:cs="Arial"/>
          <w:color w:val="000000"/>
          <w:lang w:val="es-ES_tradnl" w:eastAsia="es-CO"/>
        </w:rPr>
      </w:pPr>
      <w:r w:rsidRPr="00A742CD">
        <w:rPr>
          <w:rFonts w:ascii="Arial" w:eastAsia="Times New Roman" w:hAnsi="Arial" w:cs="Arial"/>
          <w:color w:val="000000"/>
          <w:lang w:val="es-ES_tradnl" w:eastAsia="es-CO"/>
        </w:rPr>
        <w:t xml:space="preserve">Con </w:t>
      </w:r>
      <w:r w:rsidR="003C5061" w:rsidRPr="00A742CD">
        <w:rPr>
          <w:rFonts w:ascii="Arial" w:eastAsia="Times New Roman" w:hAnsi="Arial" w:cs="Arial"/>
          <w:color w:val="000000"/>
          <w:lang w:val="es-ES_tradnl" w:eastAsia="es-CO"/>
        </w:rPr>
        <w:t xml:space="preserve">los jóvenes </w:t>
      </w:r>
      <w:r w:rsidRPr="00A742CD">
        <w:rPr>
          <w:rFonts w:ascii="Arial" w:eastAsia="Times New Roman" w:hAnsi="Arial" w:cs="Arial"/>
          <w:color w:val="000000"/>
          <w:lang w:val="es-ES_tradnl" w:eastAsia="es-CO"/>
        </w:rPr>
        <w:t xml:space="preserve">se sugiere orientar los </w:t>
      </w:r>
      <w:r w:rsidR="003C5061" w:rsidRPr="00A742CD">
        <w:rPr>
          <w:rFonts w:ascii="Arial" w:eastAsia="Times New Roman" w:hAnsi="Arial" w:cs="Arial"/>
          <w:color w:val="000000"/>
          <w:lang w:val="es-ES_tradnl" w:eastAsia="es-CO"/>
        </w:rPr>
        <w:t>pasos</w:t>
      </w:r>
      <w:r w:rsidRPr="00A742CD">
        <w:rPr>
          <w:rFonts w:ascii="Arial" w:eastAsia="Times New Roman" w:hAnsi="Arial" w:cs="Arial"/>
          <w:color w:val="000000"/>
          <w:lang w:val="es-ES_tradnl" w:eastAsia="es-CO"/>
        </w:rPr>
        <w:t xml:space="preserve"> a seguir </w:t>
      </w:r>
      <w:r w:rsidR="003C5061" w:rsidRPr="00A742CD">
        <w:rPr>
          <w:rFonts w:ascii="Arial" w:eastAsia="Times New Roman" w:hAnsi="Arial" w:cs="Arial"/>
          <w:color w:val="000000"/>
          <w:lang w:val="es-ES_tradnl" w:eastAsia="es-CO"/>
        </w:rPr>
        <w:t xml:space="preserve"> para una buena confesión, desde la Parábola.</w:t>
      </w:r>
    </w:p>
    <w:p w:rsidR="00A742CD" w:rsidRDefault="00A742CD" w:rsidP="00A742CD">
      <w:pPr>
        <w:pStyle w:val="Prrafodelista"/>
        <w:spacing w:after="120" w:line="240" w:lineRule="auto"/>
        <w:ind w:right="170"/>
        <w:jc w:val="both"/>
        <w:rPr>
          <w:rFonts w:ascii="Arial" w:eastAsia="Times New Roman" w:hAnsi="Arial" w:cs="Arial"/>
          <w:color w:val="000000"/>
          <w:lang w:val="es-ES_tradnl" w:eastAsia="es-CO"/>
        </w:rPr>
      </w:pPr>
    </w:p>
    <w:p w:rsidR="00A742CD" w:rsidRPr="00A742CD" w:rsidRDefault="00A742CD" w:rsidP="003C5061">
      <w:pPr>
        <w:pStyle w:val="Prrafodelista"/>
        <w:numPr>
          <w:ilvl w:val="0"/>
          <w:numId w:val="2"/>
        </w:numPr>
        <w:spacing w:after="120" w:line="240" w:lineRule="auto"/>
        <w:ind w:right="170"/>
        <w:jc w:val="both"/>
        <w:rPr>
          <w:rFonts w:ascii="Arial" w:eastAsia="Times New Roman" w:hAnsi="Arial" w:cs="Arial"/>
          <w:color w:val="000000"/>
          <w:lang w:val="es-ES_tradnl" w:eastAsia="es-CO"/>
        </w:rPr>
      </w:pPr>
      <w:r w:rsidRPr="00A742CD">
        <w:rPr>
          <w:rFonts w:ascii="Arial" w:eastAsia="Times New Roman" w:hAnsi="Arial" w:cs="Arial"/>
          <w:color w:val="000000"/>
          <w:lang w:val="es-ES_tradnl" w:eastAsia="es-CO"/>
        </w:rPr>
        <w:t>Con los pequeños se pueden usar algunas de las imágenes de las parábolas para colorear…</w:t>
      </w:r>
    </w:p>
    <w:p w:rsidR="00A742CD" w:rsidRDefault="00A742CD" w:rsidP="003C5061">
      <w:pPr>
        <w:spacing w:after="120" w:line="240" w:lineRule="auto"/>
        <w:ind w:right="170"/>
        <w:jc w:val="both"/>
        <w:rPr>
          <w:rFonts w:ascii="Arial" w:eastAsia="Times New Roman" w:hAnsi="Arial" w:cs="Arial"/>
          <w:color w:val="000000"/>
          <w:lang w:val="es-ES_tradnl" w:eastAsia="es-CO"/>
        </w:rPr>
      </w:pPr>
    </w:p>
    <w:p w:rsidR="00A742CD" w:rsidRDefault="00A742CD" w:rsidP="003C5061">
      <w:pPr>
        <w:spacing w:after="120" w:line="240" w:lineRule="auto"/>
        <w:ind w:right="170"/>
        <w:jc w:val="both"/>
        <w:rPr>
          <w:rFonts w:ascii="Arial" w:eastAsia="Times New Roman" w:hAnsi="Arial" w:cs="Arial"/>
          <w:color w:val="000000"/>
          <w:lang w:val="es-ES_tradnl" w:eastAsia="es-CO"/>
        </w:rPr>
      </w:pPr>
      <w:r>
        <w:rPr>
          <w:rFonts w:ascii="Arial" w:eastAsia="Times New Roman" w:hAnsi="Arial" w:cs="Arial"/>
          <w:color w:val="000000"/>
          <w:lang w:val="es-ES_tradnl" w:eastAsia="es-CO"/>
        </w:rPr>
        <w:t>Promover la oración final, desde la experiencia que se ha vivido con cada grupo en particular y utilizar algún canto relacionado con la Misericordia de Dios.</w:t>
      </w:r>
    </w:p>
    <w:p w:rsidR="00A742CD" w:rsidRDefault="00A742CD" w:rsidP="003C5061">
      <w:pPr>
        <w:spacing w:after="120" w:line="240" w:lineRule="auto"/>
        <w:ind w:right="170"/>
        <w:jc w:val="both"/>
        <w:rPr>
          <w:rFonts w:ascii="Arial" w:eastAsia="Times New Roman" w:hAnsi="Arial" w:cs="Arial"/>
          <w:color w:val="000000"/>
          <w:lang w:val="es-ES_tradnl" w:eastAsia="es-CO"/>
        </w:rPr>
      </w:pPr>
    </w:p>
    <w:p w:rsidR="005D1A61" w:rsidRPr="00B14160" w:rsidRDefault="00A742CD" w:rsidP="003C5061">
      <w:pPr>
        <w:pStyle w:val="Prrafodelista"/>
        <w:numPr>
          <w:ilvl w:val="0"/>
          <w:numId w:val="3"/>
        </w:numPr>
        <w:spacing w:after="120" w:line="240" w:lineRule="auto"/>
        <w:ind w:right="170"/>
        <w:jc w:val="both"/>
        <w:rPr>
          <w:rFonts w:ascii="Arial" w:eastAsia="Times New Roman" w:hAnsi="Arial" w:cs="Arial"/>
          <w:color w:val="000000"/>
          <w:lang w:val="es-ES_tradnl" w:eastAsia="es-CO"/>
        </w:rPr>
      </w:pPr>
      <w:r w:rsidRPr="00A742CD">
        <w:rPr>
          <w:rFonts w:ascii="Arial" w:eastAsia="Times New Roman" w:hAnsi="Arial" w:cs="Arial"/>
          <w:color w:val="000000"/>
          <w:lang w:val="es-ES_tradnl" w:eastAsia="es-CO"/>
        </w:rPr>
        <w:t>Si se tiene la oportunidad de acercarse al sacramento de la reconciliación es bueno hacerlo en este momento, después de la reflexión y celebrar juntos la fiesta de la nueva vida que Dios nos regala con su misericordia…</w:t>
      </w:r>
    </w:p>
    <w:p w:rsidR="005D1A61" w:rsidRDefault="005D1A61" w:rsidP="003C5061">
      <w:pPr>
        <w:spacing w:after="120" w:line="240" w:lineRule="auto"/>
        <w:ind w:right="170"/>
        <w:jc w:val="both"/>
        <w:rPr>
          <w:rFonts w:ascii="Arial" w:eastAsia="Times New Roman" w:hAnsi="Arial" w:cs="Arial"/>
          <w:color w:val="000000"/>
          <w:lang w:val="es-ES_tradnl" w:eastAsia="es-CO"/>
        </w:rPr>
      </w:pPr>
    </w:p>
    <w:p w:rsidR="003C5061" w:rsidRPr="005D1A61" w:rsidRDefault="005D1A61" w:rsidP="005D1A61">
      <w:pPr>
        <w:pStyle w:val="Sinespaciado"/>
        <w:jc w:val="center"/>
        <w:rPr>
          <w:rFonts w:ascii="Arial Black" w:hAnsi="Arial Black"/>
          <w:b/>
          <w:sz w:val="24"/>
          <w:szCs w:val="24"/>
        </w:rPr>
      </w:pPr>
      <w:r w:rsidRPr="005D1A61">
        <w:rPr>
          <w:rFonts w:ascii="Arial Black" w:eastAsia="Times New Roman" w:hAnsi="Arial Black" w:cs="Times New Roman"/>
          <w:b/>
          <w:color w:val="000000"/>
          <w:sz w:val="24"/>
          <w:szCs w:val="24"/>
          <w:lang w:eastAsia="es-CO"/>
        </w:rPr>
        <w:t>OTROS RECURSOS QUE NOS PUEDEN SERVIR PARA LA REFLEXIÓN EN ESTA SEMANA.</w:t>
      </w:r>
    </w:p>
    <w:p w:rsidR="003C5061" w:rsidRPr="005D1A61" w:rsidRDefault="003C5061" w:rsidP="00954217">
      <w:pPr>
        <w:pStyle w:val="Sinespaciado"/>
        <w:rPr>
          <w:b/>
        </w:rPr>
      </w:pPr>
    </w:p>
    <w:p w:rsidR="00954217" w:rsidRPr="00954217" w:rsidRDefault="00954217" w:rsidP="00954217">
      <w:pPr>
        <w:pStyle w:val="Sinespaciado"/>
        <w:rPr>
          <w:rFonts w:ascii="Arial Black" w:hAnsi="Arial Black"/>
        </w:rPr>
      </w:pPr>
    </w:p>
    <w:p w:rsidR="00B42BBD" w:rsidRPr="00954217" w:rsidRDefault="00156EE3" w:rsidP="00BC4910">
      <w:pPr>
        <w:pStyle w:val="Ttulo1"/>
        <w:shd w:val="clear" w:color="auto" w:fill="FFFFFF"/>
        <w:spacing w:before="0" w:beforeAutospacing="0" w:after="0" w:afterAutospacing="0"/>
        <w:textAlignment w:val="top"/>
        <w:rPr>
          <w:rStyle w:val="Hipervnculo"/>
          <w:sz w:val="28"/>
          <w:szCs w:val="28"/>
        </w:rPr>
      </w:pPr>
      <w:hyperlink r:id="rId12" w:history="1">
        <w:r w:rsidR="00BC2A8D" w:rsidRPr="00954217">
          <w:rPr>
            <w:rStyle w:val="Hipervnculo"/>
            <w:sz w:val="28"/>
            <w:szCs w:val="28"/>
          </w:rPr>
          <w:t>https://www.youtube.com/watch?v=qY-ygC4p90g</w:t>
        </w:r>
      </w:hyperlink>
      <w:r w:rsidR="0082719D" w:rsidRPr="00954217">
        <w:rPr>
          <w:rStyle w:val="Hipervnculo"/>
          <w:sz w:val="28"/>
          <w:szCs w:val="28"/>
        </w:rPr>
        <w:t xml:space="preserve">  </w:t>
      </w:r>
    </w:p>
    <w:p w:rsidR="00BC4910" w:rsidRPr="005D1A61" w:rsidRDefault="00BC4910" w:rsidP="00BC4910">
      <w:pPr>
        <w:pStyle w:val="Ttulo1"/>
        <w:shd w:val="clear" w:color="auto" w:fill="FFFFFF"/>
        <w:spacing w:before="0" w:beforeAutospacing="0" w:after="0" w:afterAutospacing="0"/>
        <w:textAlignment w:val="top"/>
        <w:rPr>
          <w:rFonts w:asciiTheme="minorHAnsi" w:hAnsiTheme="minorHAnsi" w:cs="Arial"/>
          <w:bCs w:val="0"/>
          <w:color w:val="222222"/>
          <w:sz w:val="22"/>
          <w:szCs w:val="22"/>
          <w:bdr w:val="none" w:sz="0" w:space="0" w:color="auto" w:frame="1"/>
        </w:rPr>
      </w:pPr>
      <w:r w:rsidRPr="005D1A61">
        <w:rPr>
          <w:rFonts w:asciiTheme="minorHAnsi" w:hAnsiTheme="minorHAnsi" w:cs="Arial"/>
          <w:bCs w:val="0"/>
          <w:color w:val="222222"/>
          <w:sz w:val="22"/>
          <w:szCs w:val="22"/>
          <w:bdr w:val="none" w:sz="0" w:space="0" w:color="auto" w:frame="1"/>
        </w:rPr>
        <w:t>Parábola de El Hijo Pródigo – Valivan) - canto</w:t>
      </w:r>
    </w:p>
    <w:p w:rsidR="00BC4910" w:rsidRPr="00954217" w:rsidRDefault="00BC4910" w:rsidP="00BC4910">
      <w:pPr>
        <w:pStyle w:val="Ttulo1"/>
        <w:shd w:val="clear" w:color="auto" w:fill="FFFFFF"/>
        <w:spacing w:before="0" w:beforeAutospacing="0" w:after="0" w:afterAutospacing="0"/>
        <w:textAlignment w:val="top"/>
        <w:rPr>
          <w:rFonts w:ascii="Arial" w:hAnsi="Arial" w:cs="Arial"/>
          <w:bCs w:val="0"/>
          <w:color w:val="222222"/>
          <w:sz w:val="28"/>
          <w:szCs w:val="28"/>
          <w:bdr w:val="none" w:sz="0" w:space="0" w:color="auto" w:frame="1"/>
        </w:rPr>
      </w:pPr>
    </w:p>
    <w:p w:rsidR="005D1A61" w:rsidRDefault="00156EE3" w:rsidP="00246B77">
      <w:pPr>
        <w:jc w:val="both"/>
      </w:pPr>
      <w:hyperlink r:id="rId13" w:history="1">
        <w:r w:rsidR="00B42BBD" w:rsidRPr="00B42BBD">
          <w:rPr>
            <w:rStyle w:val="Hipervnculo"/>
            <w:b/>
            <w:sz w:val="32"/>
            <w:szCs w:val="32"/>
          </w:rPr>
          <w:t>https://www.youtube.com/watch?v=aJSQ8iJyiJg</w:t>
        </w:r>
      </w:hyperlink>
      <w:r w:rsidR="00B42BBD">
        <w:t xml:space="preserve"> </w:t>
      </w:r>
    </w:p>
    <w:p w:rsidR="00BC2A8D" w:rsidRDefault="00B42BBD" w:rsidP="00246B77">
      <w:pPr>
        <w:jc w:val="both"/>
      </w:pPr>
      <w:r w:rsidRPr="00954217">
        <w:rPr>
          <w:b/>
        </w:rPr>
        <w:t>(Oración para obtener la Misericordia)</w:t>
      </w:r>
    </w:p>
    <w:p w:rsidR="005D1A61" w:rsidRDefault="005D1A61" w:rsidP="003C5061">
      <w:pPr>
        <w:pStyle w:val="Sinespaciado"/>
      </w:pPr>
    </w:p>
    <w:p w:rsidR="003C5061" w:rsidRPr="00954217" w:rsidRDefault="003C5061" w:rsidP="003C5061">
      <w:pPr>
        <w:pStyle w:val="Sinespaciado"/>
        <w:rPr>
          <w:rFonts w:ascii="Arial Black" w:hAnsi="Arial Black"/>
          <w:color w:val="1F4E79" w:themeColor="accent1" w:themeShade="80"/>
        </w:rPr>
      </w:pPr>
      <w:r w:rsidRPr="00954217">
        <w:t xml:space="preserve">Año de la Misericordia    </w:t>
      </w:r>
      <w:hyperlink r:id="rId14" w:history="1">
        <w:r w:rsidRPr="00954217">
          <w:rPr>
            <w:rStyle w:val="Hipervnculo"/>
            <w:rFonts w:ascii="Arial Black" w:hAnsi="Arial Black"/>
            <w:color w:val="023160" w:themeColor="hyperlink" w:themeShade="80"/>
            <w:sz w:val="28"/>
            <w:szCs w:val="28"/>
          </w:rPr>
          <w:t>https://www.youtube.com/watch?v=0KCvb1Yrv4M</w:t>
        </w:r>
      </w:hyperlink>
    </w:p>
    <w:p w:rsidR="003C5061" w:rsidRDefault="003C5061" w:rsidP="003C5061">
      <w:pPr>
        <w:pStyle w:val="Sinespaciado"/>
      </w:pPr>
      <w:r w:rsidRPr="005D1A61">
        <w:t>(12 claves para vivir el año de la Misericordia)</w:t>
      </w:r>
    </w:p>
    <w:p w:rsidR="00D87DF0" w:rsidRDefault="00D87DF0" w:rsidP="003C5061">
      <w:pPr>
        <w:pStyle w:val="Sinespaciado"/>
      </w:pPr>
    </w:p>
    <w:p w:rsidR="00D87DF0" w:rsidRPr="00D87DF0" w:rsidRDefault="00D87DF0" w:rsidP="00D87DF0">
      <w:pPr>
        <w:spacing w:after="0" w:line="240" w:lineRule="auto"/>
        <w:rPr>
          <w:rFonts w:ascii="Verdana" w:eastAsia="Times New Roman" w:hAnsi="Verdana" w:cs="Times New Roman"/>
          <w:color w:val="4F5053"/>
          <w:sz w:val="21"/>
          <w:szCs w:val="21"/>
          <w:lang w:val="es-ES" w:eastAsia="es-ES"/>
        </w:rPr>
      </w:pPr>
      <w:r w:rsidRPr="00BC5228">
        <w:rPr>
          <w:rFonts w:ascii="Arial Black" w:eastAsia="Times New Roman" w:hAnsi="Arial Black" w:cs="Times New Roman"/>
          <w:b/>
          <w:color w:val="38393A"/>
          <w:sz w:val="24"/>
          <w:szCs w:val="24"/>
          <w:shd w:val="clear" w:color="auto" w:fill="FFFFFF"/>
          <w:lang w:val="es-ES" w:eastAsia="es-ES"/>
        </w:rPr>
        <w:t>Los pasos de la confesión</w:t>
      </w:r>
      <w:r>
        <w:rPr>
          <w:rFonts w:ascii="Arial Black" w:eastAsia="Times New Roman" w:hAnsi="Arial Black" w:cs="Times New Roman"/>
          <w:b/>
          <w:color w:val="989898"/>
          <w:sz w:val="24"/>
          <w:szCs w:val="24"/>
          <w:lang w:val="es-ES" w:eastAsia="es-ES"/>
        </w:rPr>
        <w:t xml:space="preserve">. </w:t>
      </w:r>
      <w:r w:rsidRPr="00BC5228">
        <w:rPr>
          <w:rFonts w:ascii="Arial Black" w:eastAsia="Times New Roman" w:hAnsi="Arial Black" w:cs="Times New Roman"/>
          <w:b/>
          <w:i/>
          <w:iCs/>
          <w:color w:val="38393A"/>
          <w:sz w:val="24"/>
          <w:szCs w:val="24"/>
          <w:shd w:val="clear" w:color="auto" w:fill="FFFFFF"/>
          <w:lang w:val="es-ES" w:eastAsia="es-ES"/>
        </w:rPr>
        <w:t>La Reconciliación o Confesión</w:t>
      </w:r>
      <w:r>
        <w:rPr>
          <w:rFonts w:ascii="Verdana" w:eastAsia="Times New Roman" w:hAnsi="Verdana" w:cs="Times New Roman"/>
          <w:color w:val="4F5053"/>
          <w:sz w:val="21"/>
          <w:szCs w:val="21"/>
          <w:lang w:val="es-ES" w:eastAsia="es-ES"/>
        </w:rPr>
        <w:t xml:space="preserve">   </w:t>
      </w:r>
      <w:r w:rsidRPr="00214B66">
        <w:rPr>
          <w:rFonts w:ascii="Verdana" w:eastAsia="Times New Roman" w:hAnsi="Verdana" w:cs="Times New Roman"/>
          <w:color w:val="4F5053"/>
          <w:sz w:val="21"/>
          <w:szCs w:val="21"/>
          <w:lang w:val="es-ES" w:eastAsia="es-ES"/>
        </w:rPr>
        <w:t>Por: P</w:t>
      </w:r>
      <w:r w:rsidR="006E3B15">
        <w:rPr>
          <w:rFonts w:ascii="Verdana" w:eastAsia="Times New Roman" w:hAnsi="Verdana" w:cs="Times New Roman"/>
          <w:color w:val="4F5053"/>
          <w:sz w:val="21"/>
          <w:szCs w:val="21"/>
          <w:lang w:val="es-ES" w:eastAsia="es-ES"/>
        </w:rPr>
        <w:t>.</w:t>
      </w:r>
      <w:r w:rsidRPr="00214B66">
        <w:rPr>
          <w:rFonts w:ascii="Verdana" w:eastAsia="Times New Roman" w:hAnsi="Verdana" w:cs="Times New Roman"/>
          <w:color w:val="4F5053"/>
          <w:sz w:val="21"/>
          <w:szCs w:val="21"/>
          <w:lang w:val="es-ES" w:eastAsia="es-ES"/>
        </w:rPr>
        <w:t xml:space="preserve"> Anton</w:t>
      </w:r>
      <w:r w:rsidR="006E3B15">
        <w:rPr>
          <w:rFonts w:ascii="Verdana" w:eastAsia="Times New Roman" w:hAnsi="Verdana" w:cs="Times New Roman"/>
          <w:color w:val="4F5053"/>
          <w:sz w:val="21"/>
          <w:szCs w:val="21"/>
          <w:lang w:val="es-ES" w:eastAsia="es-ES"/>
        </w:rPr>
        <w:t>io Rivero LC.</w:t>
      </w:r>
      <w:r w:rsidRPr="00214B66">
        <w:rPr>
          <w:rFonts w:ascii="Verdana" w:eastAsia="Times New Roman" w:hAnsi="Verdana" w:cs="Times New Roman"/>
          <w:color w:val="4F5053"/>
          <w:sz w:val="21"/>
          <w:szCs w:val="21"/>
          <w:lang w:val="es-ES" w:eastAsia="es-ES"/>
        </w:rPr>
        <w:t xml:space="preserve"> Fuente: Catholic.net </w:t>
      </w:r>
    </w:p>
    <w:p w:rsidR="00BC2A8D" w:rsidRPr="006E3B15" w:rsidRDefault="00BC2A8D" w:rsidP="00246B77">
      <w:pPr>
        <w:jc w:val="both"/>
        <w:rPr>
          <w:lang w:val="es-ES"/>
        </w:rPr>
      </w:pPr>
    </w:p>
    <w:p w:rsidR="00BC2A8D" w:rsidRDefault="003C5061" w:rsidP="00246B77">
      <w:pPr>
        <w:jc w:val="both"/>
      </w:pPr>
      <w:r>
        <w:rPr>
          <w:noProof/>
          <w:lang w:val="es-ES" w:eastAsia="es-ES"/>
        </w:rPr>
        <w:lastRenderedPageBreak/>
        <w:drawing>
          <wp:anchor distT="0" distB="0" distL="114300" distR="114300" simplePos="0" relativeHeight="251675648" behindDoc="0" locked="0" layoutInCell="1" allowOverlap="1">
            <wp:simplePos x="0" y="0"/>
            <wp:positionH relativeFrom="column">
              <wp:posOffset>701675</wp:posOffset>
            </wp:positionH>
            <wp:positionV relativeFrom="paragraph">
              <wp:posOffset>45720</wp:posOffset>
            </wp:positionV>
            <wp:extent cx="5615940" cy="8059420"/>
            <wp:effectExtent l="323850" t="323850" r="327660" b="322580"/>
            <wp:wrapTopAndBottom/>
            <wp:docPr id="8" name="Imagen 8" descr="http://clubnet.fundacionnet.cl/wp-content/uploads/2013/06/PASOS-PARA-UNA-BUENA-CONF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net.fundacionnet.cl/wp-content/uploads/2013/06/PASOS-PARA-UNA-BUENA-CONFES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8059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54AC3" w:rsidRDefault="00D54AC3" w:rsidP="00D87DF0">
      <w:pPr>
        <w:shd w:val="clear" w:color="auto" w:fill="FFFFFF"/>
        <w:spacing w:after="0" w:line="180" w:lineRule="atLeast"/>
      </w:pPr>
    </w:p>
    <w:p w:rsidR="0065069D" w:rsidRDefault="006959BC" w:rsidP="0065069D">
      <w:pPr>
        <w:jc w:val="center"/>
        <w:rPr>
          <w:rFonts w:ascii="Arial Black" w:hAnsi="Arial Black"/>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5069D">
        <w:rPr>
          <w:rFonts w:ascii="Arial Black" w:hAnsi="Arial Black"/>
          <w:b/>
          <w:noProof/>
          <w:lang w:val="es-ES" w:eastAsia="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71552" behindDoc="0" locked="0" layoutInCell="1" allowOverlap="1" wp14:anchorId="34C8EF12" wp14:editId="1B885D48">
            <wp:simplePos x="0" y="0"/>
            <wp:positionH relativeFrom="column">
              <wp:posOffset>304800</wp:posOffset>
            </wp:positionH>
            <wp:positionV relativeFrom="paragraph">
              <wp:posOffset>830580</wp:posOffset>
            </wp:positionV>
            <wp:extent cx="6182995" cy="6854190"/>
            <wp:effectExtent l="0" t="0" r="8255"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20160205-105228.png"/>
                    <pic:cNvPicPr/>
                  </pic:nvPicPr>
                  <pic:blipFill>
                    <a:blip r:embed="rId16">
                      <a:extLst>
                        <a:ext uri="{28A0092B-C50C-407E-A947-70E740481C1C}">
                          <a14:useLocalDpi xmlns:a14="http://schemas.microsoft.com/office/drawing/2010/main" val="0"/>
                        </a:ext>
                      </a:extLst>
                    </a:blip>
                    <a:stretch>
                      <a:fillRect/>
                    </a:stretch>
                  </pic:blipFill>
                  <pic:spPr>
                    <a:xfrm>
                      <a:off x="0" y="0"/>
                      <a:ext cx="6182995" cy="6854190"/>
                    </a:xfrm>
                    <a:prstGeom prst="rect">
                      <a:avLst/>
                    </a:prstGeom>
                  </pic:spPr>
                </pic:pic>
              </a:graphicData>
            </a:graphic>
            <wp14:sizeRelH relativeFrom="margin">
              <wp14:pctWidth>0</wp14:pctWidth>
            </wp14:sizeRelH>
            <wp14:sizeRelV relativeFrom="margin">
              <wp14:pctHeight>0</wp14:pctHeight>
            </wp14:sizeRelV>
          </wp:anchor>
        </w:drawing>
      </w:r>
      <w:r w:rsidR="00D54AC3" w:rsidRPr="0065069D">
        <w:rPr>
          <w:rFonts w:ascii="Arial Black" w:hAnsi="Arial Black"/>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Imáge</w:t>
      </w:r>
      <w:r w:rsidR="0065069D" w:rsidRPr="0065069D">
        <w:rPr>
          <w:rFonts w:ascii="Arial Black" w:hAnsi="Arial Black"/>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nes de las parábolas para colorear, referentes a las parábolas de la Misericordia</w:t>
      </w:r>
    </w:p>
    <w:p w:rsidR="00D54AC3" w:rsidRDefault="00D54AC3" w:rsidP="00D54AC3">
      <w:pPr>
        <w:jc w:val="center"/>
      </w:pPr>
      <w:r>
        <w:rPr>
          <w:noProof/>
          <w:lang w:val="es-ES" w:eastAsia="es-ES"/>
        </w:rPr>
        <w:lastRenderedPageBreak/>
        <w:drawing>
          <wp:inline distT="0" distB="0" distL="0" distR="0">
            <wp:extent cx="6858000" cy="76635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e-para-el-miercoles-14-de-mayo-de-20081_F7SMP2.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7663543"/>
                    </a:xfrm>
                    <a:prstGeom prst="rect">
                      <a:avLst/>
                    </a:prstGeom>
                  </pic:spPr>
                </pic:pic>
              </a:graphicData>
            </a:graphic>
          </wp:inline>
        </w:drawing>
      </w:r>
    </w:p>
    <w:p w:rsidR="00D87DF0" w:rsidRDefault="006E3B15" w:rsidP="00D54AC3">
      <w:pPr>
        <w:jc w:val="center"/>
      </w:pPr>
      <w:r>
        <w:rPr>
          <w:noProof/>
          <w:lang w:val="es-ES" w:eastAsia="es-ES"/>
        </w:rPr>
        <w:lastRenderedPageBreak/>
        <w:drawing>
          <wp:anchor distT="0" distB="0" distL="114300" distR="114300" simplePos="0" relativeHeight="251678720" behindDoc="0" locked="0" layoutInCell="1" allowOverlap="1" wp14:anchorId="37393B6F" wp14:editId="29A9DD61">
            <wp:simplePos x="0" y="0"/>
            <wp:positionH relativeFrom="column">
              <wp:posOffset>434975</wp:posOffset>
            </wp:positionH>
            <wp:positionV relativeFrom="paragraph">
              <wp:posOffset>89535</wp:posOffset>
            </wp:positionV>
            <wp:extent cx="6095365" cy="8006080"/>
            <wp:effectExtent l="0" t="0" r="635" b="0"/>
            <wp:wrapTopAndBottom/>
            <wp:docPr id="15" name="Imagen 15" descr="http://1.bp.blogspot.com/-8L8NSyOjeyY/UC4gX-KA57I/AAAAAAAA-Z0/yhQyaZ94ksU/s1600/EL+HIJO+PRODIGO-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8L8NSyOjeyY/UC4gX-KA57I/AAAAAAAA-Z0/yhQyaZ94ksU/s1600/EL+HIJO+PRODIGO-DP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5365" cy="800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AC3" w:rsidRDefault="006E3B15" w:rsidP="00D54AC3">
      <w:pPr>
        <w:jc w:val="center"/>
      </w:pPr>
      <w:r>
        <w:rPr>
          <w:noProof/>
          <w:lang w:val="es-ES" w:eastAsia="es-ES"/>
        </w:rPr>
        <w:lastRenderedPageBreak/>
        <w:drawing>
          <wp:anchor distT="0" distB="0" distL="114300" distR="114300" simplePos="0" relativeHeight="251674624" behindDoc="0" locked="0" layoutInCell="1" allowOverlap="1" wp14:anchorId="5EBE5DD7" wp14:editId="4822E13D">
            <wp:simplePos x="0" y="0"/>
            <wp:positionH relativeFrom="column">
              <wp:posOffset>6985</wp:posOffset>
            </wp:positionH>
            <wp:positionV relativeFrom="paragraph">
              <wp:posOffset>517525</wp:posOffset>
            </wp:positionV>
            <wp:extent cx="6858000" cy="51435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BOLA HIJO PRODIGO.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14:sizeRelH relativeFrom="page">
              <wp14:pctWidth>0</wp14:pctWidth>
            </wp14:sizeRelH>
            <wp14:sizeRelV relativeFrom="page">
              <wp14:pctHeight>0</wp14:pctHeight>
            </wp14:sizeRelV>
          </wp:anchor>
        </w:drawing>
      </w:r>
    </w:p>
    <w:p w:rsidR="00D54AC3" w:rsidRDefault="00D54AC3" w:rsidP="00D54AC3">
      <w:pPr>
        <w:jc w:val="center"/>
      </w:pPr>
    </w:p>
    <w:p w:rsidR="00D54AC3" w:rsidRDefault="00D54AC3" w:rsidP="00D54AC3">
      <w:pPr>
        <w:jc w:val="center"/>
      </w:pPr>
    </w:p>
    <w:p w:rsidR="00D54AC3" w:rsidRDefault="00D54AC3" w:rsidP="00D54AC3">
      <w:pPr>
        <w:jc w:val="center"/>
      </w:pPr>
    </w:p>
    <w:p w:rsidR="00D54AC3" w:rsidRDefault="00D54AC3" w:rsidP="00D54AC3">
      <w:pPr>
        <w:jc w:val="center"/>
      </w:pPr>
    </w:p>
    <w:p w:rsidR="00D54AC3" w:rsidRDefault="00D54AC3" w:rsidP="00D54AC3">
      <w:pPr>
        <w:jc w:val="center"/>
      </w:pPr>
    </w:p>
    <w:p w:rsidR="00D54AC3" w:rsidRDefault="00D54AC3" w:rsidP="00D54AC3">
      <w:pPr>
        <w:jc w:val="center"/>
      </w:pPr>
    </w:p>
    <w:p w:rsidR="00D54AC3" w:rsidRDefault="00D54AC3" w:rsidP="00D54AC3">
      <w:pPr>
        <w:jc w:val="center"/>
      </w:pPr>
    </w:p>
    <w:p w:rsidR="00D54AC3" w:rsidRDefault="00D54AC3" w:rsidP="00D54AC3">
      <w:pPr>
        <w:jc w:val="center"/>
      </w:pPr>
    </w:p>
    <w:p w:rsidR="006E3B15" w:rsidRDefault="006E3B15" w:rsidP="006E3B15">
      <w:pPr>
        <w:jc w:val="center"/>
        <w:rPr>
          <w:rFonts w:ascii="Berlin Sans FB Demi" w:hAnsi="Berlin Sans FB Demi"/>
          <w:b/>
          <w:sz w:val="28"/>
          <w:szCs w:val="28"/>
        </w:rPr>
      </w:pPr>
    </w:p>
    <w:p w:rsidR="00D54AC3" w:rsidRPr="006E3B15" w:rsidRDefault="006E3B15" w:rsidP="006E3B15">
      <w:pPr>
        <w:jc w:val="center"/>
        <w:rPr>
          <w:rFonts w:ascii="Berlin Sans FB Demi" w:hAnsi="Berlin Sans FB Demi"/>
          <w:b/>
          <w:sz w:val="28"/>
          <w:szCs w:val="28"/>
        </w:rPr>
      </w:pPr>
      <w:r w:rsidRPr="006E3B15">
        <w:rPr>
          <w:rFonts w:ascii="Berlin Sans FB Demi" w:hAnsi="Berlin Sans FB Demi"/>
          <w:b/>
          <w:sz w:val="28"/>
          <w:szCs w:val="28"/>
        </w:rPr>
        <w:t>PARÁBOLA DEL BUEN SAMARITANO</w:t>
      </w:r>
    </w:p>
    <w:p w:rsidR="00D54AC3" w:rsidRPr="006E3B15" w:rsidRDefault="00D54AC3" w:rsidP="00D54AC3">
      <w:pPr>
        <w:rPr>
          <w:rFonts w:ascii="Berlin Sans FB Demi" w:hAnsi="Berlin Sans FB Demi"/>
          <w:b/>
          <w:sz w:val="28"/>
          <w:szCs w:val="28"/>
        </w:rPr>
      </w:pPr>
    </w:p>
    <w:p w:rsidR="00115F06" w:rsidRDefault="00115F06" w:rsidP="00D54AC3"/>
    <w:p w:rsidR="00115F06" w:rsidRDefault="00115F06" w:rsidP="00D54AC3">
      <w:r>
        <w:rPr>
          <w:noProof/>
          <w:lang w:val="es-ES" w:eastAsia="es-ES"/>
        </w:rPr>
        <w:drawing>
          <wp:inline distT="0" distB="0" distL="0" distR="0">
            <wp:extent cx="6858000" cy="26657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en_samaritano_03_bn.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2665730"/>
                    </a:xfrm>
                    <a:prstGeom prst="rect">
                      <a:avLst/>
                    </a:prstGeom>
                  </pic:spPr>
                </pic:pic>
              </a:graphicData>
            </a:graphic>
          </wp:inline>
        </w:drawing>
      </w:r>
    </w:p>
    <w:p w:rsidR="00115F06" w:rsidRDefault="00115F06" w:rsidP="006959BC">
      <w:pPr>
        <w:jc w:val="cente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B14160" w:rsidRDefault="00B14160" w:rsidP="006E3B15">
      <w:pPr>
        <w:jc w:val="center"/>
        <w:rPr>
          <w:rFonts w:ascii="Berlin Sans FB Demi" w:hAnsi="Berlin Sans FB Demi"/>
          <w:b/>
          <w:sz w:val="24"/>
          <w:szCs w:val="24"/>
        </w:rPr>
      </w:pPr>
    </w:p>
    <w:p w:rsidR="006959BC" w:rsidRPr="00B14160" w:rsidRDefault="00B14160" w:rsidP="00B14160">
      <w:pPr>
        <w:jc w:val="center"/>
        <w:rPr>
          <w:rFonts w:ascii="Berlin Sans FB Demi" w:hAnsi="Berlin Sans FB Demi"/>
          <w:b/>
          <w:sz w:val="24"/>
          <w:szCs w:val="24"/>
        </w:rPr>
      </w:pPr>
      <w:r>
        <w:rPr>
          <w:noProof/>
          <w:lang w:val="es-ES" w:eastAsia="es-ES"/>
        </w:rPr>
        <w:drawing>
          <wp:anchor distT="0" distB="0" distL="114300" distR="114300" simplePos="0" relativeHeight="251679744" behindDoc="0" locked="0" layoutInCell="1" allowOverlap="1" wp14:anchorId="455D956B" wp14:editId="323A0FED">
            <wp:simplePos x="0" y="0"/>
            <wp:positionH relativeFrom="column">
              <wp:posOffset>1275080</wp:posOffset>
            </wp:positionH>
            <wp:positionV relativeFrom="paragraph">
              <wp:posOffset>1275080</wp:posOffset>
            </wp:positionV>
            <wp:extent cx="4027170" cy="48768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png"/>
                    <pic:cNvPicPr/>
                  </pic:nvPicPr>
                  <pic:blipFill>
                    <a:blip r:embed="rId21">
                      <a:extLst>
                        <a:ext uri="{28A0092B-C50C-407E-A947-70E740481C1C}">
                          <a14:useLocalDpi xmlns:a14="http://schemas.microsoft.com/office/drawing/2010/main" val="0"/>
                        </a:ext>
                      </a:extLst>
                    </a:blip>
                    <a:stretch>
                      <a:fillRect/>
                    </a:stretch>
                  </pic:blipFill>
                  <pic:spPr>
                    <a:xfrm>
                      <a:off x="0" y="0"/>
                      <a:ext cx="4027170" cy="487680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sz w:val="24"/>
          <w:szCs w:val="24"/>
        </w:rPr>
        <w:t>LA PARÁBOLA DE LA OVEJA PERDIDA</w:t>
      </w:r>
    </w:p>
    <w:p w:rsidR="006959BC" w:rsidRDefault="0065069D" w:rsidP="00D54AC3">
      <w:pPr>
        <w:rPr>
          <w:noProof/>
          <w:lang w:val="es-ES" w:eastAsia="es-ES"/>
        </w:rPr>
      </w:pPr>
      <w:r>
        <w:rPr>
          <w:noProof/>
          <w:lang w:val="es-ES" w:eastAsia="es-ES"/>
        </w:rPr>
        <w:lastRenderedPageBreak/>
        <w:drawing>
          <wp:inline distT="0" distB="0" distL="0" distR="0" wp14:anchorId="5A25C53C" wp14:editId="760C7FB6">
            <wp:extent cx="6025037" cy="266496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st_sheep_coloring_page_20.jpg"/>
                    <pic:cNvPicPr/>
                  </pic:nvPicPr>
                  <pic:blipFill>
                    <a:blip r:embed="rId22">
                      <a:extLst>
                        <a:ext uri="{28A0092B-C50C-407E-A947-70E740481C1C}">
                          <a14:useLocalDpi xmlns:a14="http://schemas.microsoft.com/office/drawing/2010/main" val="0"/>
                        </a:ext>
                      </a:extLst>
                    </a:blip>
                    <a:stretch>
                      <a:fillRect/>
                    </a:stretch>
                  </pic:blipFill>
                  <pic:spPr>
                    <a:xfrm>
                      <a:off x="0" y="0"/>
                      <a:ext cx="6029400" cy="2666893"/>
                    </a:xfrm>
                    <a:prstGeom prst="rect">
                      <a:avLst/>
                    </a:prstGeom>
                  </pic:spPr>
                </pic:pic>
              </a:graphicData>
            </a:graphic>
          </wp:inline>
        </w:drawing>
      </w:r>
    </w:p>
    <w:p w:rsidR="006959BC" w:rsidRDefault="006959BC" w:rsidP="00D54AC3">
      <w:pPr>
        <w:rPr>
          <w:noProof/>
          <w:lang w:val="es-ES" w:eastAsia="es-ES"/>
        </w:rPr>
      </w:pPr>
    </w:p>
    <w:p w:rsidR="006959BC" w:rsidRDefault="006959BC" w:rsidP="00D54AC3">
      <w:pPr>
        <w:rPr>
          <w:noProof/>
          <w:lang w:val="es-ES" w:eastAsia="es-ES"/>
        </w:rPr>
      </w:pPr>
    </w:p>
    <w:p w:rsidR="00115F06" w:rsidRDefault="00115F06" w:rsidP="00D54AC3"/>
    <w:p w:rsidR="006959BC" w:rsidRDefault="00B14160" w:rsidP="00D54AC3">
      <w:pPr>
        <w:rPr>
          <w:noProof/>
          <w:lang w:val="es-ES" w:eastAsia="es-ES"/>
        </w:rPr>
      </w:pPr>
      <w:r>
        <w:rPr>
          <w:noProof/>
          <w:lang w:val="es-ES" w:eastAsia="es-ES"/>
        </w:rPr>
        <w:drawing>
          <wp:anchor distT="0" distB="0" distL="114300" distR="114300" simplePos="0" relativeHeight="251681792" behindDoc="0" locked="0" layoutInCell="1" allowOverlap="1" wp14:anchorId="41A0AFE2" wp14:editId="4C885B46">
            <wp:simplePos x="0" y="0"/>
            <wp:positionH relativeFrom="column">
              <wp:posOffset>97790</wp:posOffset>
            </wp:positionH>
            <wp:positionV relativeFrom="paragraph">
              <wp:posOffset>56515</wp:posOffset>
            </wp:positionV>
            <wp:extent cx="6858000" cy="3712210"/>
            <wp:effectExtent l="0" t="0" r="0" b="254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st_sheep_coloring_page_21.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3712210"/>
                    </a:xfrm>
                    <a:prstGeom prst="rect">
                      <a:avLst/>
                    </a:prstGeom>
                  </pic:spPr>
                </pic:pic>
              </a:graphicData>
            </a:graphic>
            <wp14:sizeRelH relativeFrom="page">
              <wp14:pctWidth>0</wp14:pctWidth>
            </wp14:sizeRelH>
            <wp14:sizeRelV relativeFrom="page">
              <wp14:pctHeight>0</wp14:pctHeight>
            </wp14:sizeRelV>
          </wp:anchor>
        </w:drawing>
      </w:r>
    </w:p>
    <w:p w:rsidR="006959BC" w:rsidRDefault="006959BC" w:rsidP="00D54AC3">
      <w:pPr>
        <w:rPr>
          <w:noProof/>
          <w:lang w:val="es-ES" w:eastAsia="es-ES"/>
        </w:rPr>
      </w:pPr>
    </w:p>
    <w:p w:rsidR="006959BC" w:rsidRDefault="006959BC" w:rsidP="00D54AC3">
      <w:pPr>
        <w:rPr>
          <w:noProof/>
          <w:lang w:val="es-ES" w:eastAsia="es-ES"/>
        </w:rPr>
      </w:pPr>
    </w:p>
    <w:p w:rsidR="006959BC" w:rsidRDefault="006959BC" w:rsidP="00D54AC3">
      <w:pPr>
        <w:rPr>
          <w:noProof/>
          <w:lang w:val="es-ES" w:eastAsia="es-ES"/>
        </w:rPr>
      </w:pPr>
    </w:p>
    <w:p w:rsidR="00115F06" w:rsidRDefault="00115F06" w:rsidP="006E3B15">
      <w:pPr>
        <w:jc w:val="center"/>
      </w:pPr>
      <w:r>
        <w:rPr>
          <w:noProof/>
          <w:lang w:val="es-ES" w:eastAsia="es-ES"/>
        </w:rPr>
        <w:drawing>
          <wp:anchor distT="0" distB="0" distL="114300" distR="114300" simplePos="0" relativeHeight="251673600" behindDoc="0" locked="0" layoutInCell="1" allowOverlap="1" wp14:anchorId="77A4476B" wp14:editId="7454D1E6">
            <wp:simplePos x="0" y="0"/>
            <wp:positionH relativeFrom="column">
              <wp:posOffset>815975</wp:posOffset>
            </wp:positionH>
            <wp:positionV relativeFrom="paragraph">
              <wp:posOffset>753745</wp:posOffset>
            </wp:positionV>
            <wp:extent cx="5083175" cy="6938010"/>
            <wp:effectExtent l="0" t="0" r="317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ía lava los pies de jesús.JPG"/>
                    <pic:cNvPicPr/>
                  </pic:nvPicPr>
                  <pic:blipFill>
                    <a:blip r:embed="rId24">
                      <a:extLst>
                        <a:ext uri="{28A0092B-C50C-407E-A947-70E740481C1C}">
                          <a14:useLocalDpi xmlns:a14="http://schemas.microsoft.com/office/drawing/2010/main" val="0"/>
                        </a:ext>
                      </a:extLst>
                    </a:blip>
                    <a:stretch>
                      <a:fillRect/>
                    </a:stretch>
                  </pic:blipFill>
                  <pic:spPr>
                    <a:xfrm>
                      <a:off x="0" y="0"/>
                      <a:ext cx="5083175" cy="6938010"/>
                    </a:xfrm>
                    <a:prstGeom prst="rect">
                      <a:avLst/>
                    </a:prstGeom>
                  </pic:spPr>
                </pic:pic>
              </a:graphicData>
            </a:graphic>
            <wp14:sizeRelH relativeFrom="page">
              <wp14:pctWidth>0</wp14:pctWidth>
            </wp14:sizeRelH>
            <wp14:sizeRelV relativeFrom="page">
              <wp14:pctHeight>0</wp14:pctHeight>
            </wp14:sizeRelV>
          </wp:anchor>
        </w:drawing>
      </w:r>
      <w:r w:rsidR="006E3B15">
        <w:rPr>
          <w:b/>
        </w:rPr>
        <w:t>LA MUJER ARREPENTIDA</w:t>
      </w:r>
    </w:p>
    <w:p w:rsidR="00115F06" w:rsidRDefault="00115F06" w:rsidP="00D54AC3"/>
    <w:p w:rsidR="006959BC" w:rsidRDefault="006959BC" w:rsidP="00D54AC3">
      <w:pPr>
        <w:rPr>
          <w:noProof/>
          <w:lang w:val="es-ES" w:eastAsia="es-ES"/>
        </w:rPr>
      </w:pPr>
    </w:p>
    <w:p w:rsidR="006959BC" w:rsidRDefault="0073505B" w:rsidP="00D54AC3">
      <w:pPr>
        <w:rPr>
          <w:noProof/>
          <w:lang w:val="es-ES" w:eastAsia="es-ES"/>
        </w:rPr>
      </w:pPr>
      <w:r>
        <w:rPr>
          <w:noProof/>
          <w:lang w:val="es-ES" w:eastAsia="es-ES"/>
        </w:rPr>
        <w:drawing>
          <wp:anchor distT="0" distB="0" distL="114300" distR="114300" simplePos="0" relativeHeight="251683840" behindDoc="0" locked="0" layoutInCell="1" allowOverlap="1" wp14:anchorId="294490AC" wp14:editId="466EDF77">
            <wp:simplePos x="0" y="0"/>
            <wp:positionH relativeFrom="column">
              <wp:posOffset>652780</wp:posOffset>
            </wp:positionH>
            <wp:positionV relativeFrom="paragraph">
              <wp:posOffset>3691890</wp:posOffset>
            </wp:positionV>
            <wp:extent cx="5570220" cy="3556635"/>
            <wp:effectExtent l="0" t="0" r="0" b="571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s_misericordia_bn.jpg"/>
                    <pic:cNvPicPr/>
                  </pic:nvPicPr>
                  <pic:blipFill>
                    <a:blip r:embed="rId25">
                      <a:extLst>
                        <a:ext uri="{28A0092B-C50C-407E-A947-70E740481C1C}">
                          <a14:useLocalDpi xmlns:a14="http://schemas.microsoft.com/office/drawing/2010/main" val="0"/>
                        </a:ext>
                      </a:extLst>
                    </a:blip>
                    <a:stretch>
                      <a:fillRect/>
                    </a:stretch>
                  </pic:blipFill>
                  <pic:spPr>
                    <a:xfrm>
                      <a:off x="0" y="0"/>
                      <a:ext cx="5570220" cy="355663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2816" behindDoc="0" locked="0" layoutInCell="1" allowOverlap="1" wp14:anchorId="15F0635E" wp14:editId="4220C3C5">
            <wp:simplePos x="0" y="0"/>
            <wp:positionH relativeFrom="column">
              <wp:posOffset>1033145</wp:posOffset>
            </wp:positionH>
            <wp:positionV relativeFrom="paragraph">
              <wp:posOffset>12700</wp:posOffset>
            </wp:positionV>
            <wp:extent cx="4919980" cy="3415665"/>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s_misericordia.jpg"/>
                    <pic:cNvPicPr/>
                  </pic:nvPicPr>
                  <pic:blipFill>
                    <a:blip r:embed="rId26">
                      <a:extLst>
                        <a:ext uri="{28A0092B-C50C-407E-A947-70E740481C1C}">
                          <a14:useLocalDpi xmlns:a14="http://schemas.microsoft.com/office/drawing/2010/main" val="0"/>
                        </a:ext>
                      </a:extLst>
                    </a:blip>
                    <a:stretch>
                      <a:fillRect/>
                    </a:stretch>
                  </pic:blipFill>
                  <pic:spPr>
                    <a:xfrm>
                      <a:off x="0" y="0"/>
                      <a:ext cx="4919980" cy="3415665"/>
                    </a:xfrm>
                    <a:prstGeom prst="rect">
                      <a:avLst/>
                    </a:prstGeom>
                  </pic:spPr>
                </pic:pic>
              </a:graphicData>
            </a:graphic>
            <wp14:sizeRelH relativeFrom="page">
              <wp14:pctWidth>0</wp14:pctWidth>
            </wp14:sizeRelH>
            <wp14:sizeRelV relativeFrom="page">
              <wp14:pctHeight>0</wp14:pctHeight>
            </wp14:sizeRelV>
          </wp:anchor>
        </w:drawing>
      </w:r>
    </w:p>
    <w:p w:rsidR="006959BC" w:rsidRDefault="006959BC" w:rsidP="0065069D">
      <w:pPr>
        <w:jc w:val="center"/>
      </w:pPr>
    </w:p>
    <w:sectPr w:rsidR="006959BC" w:rsidSect="00CF73B4">
      <w:headerReference w:type="default" r:id="rId27"/>
      <w:foot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EE3" w:rsidRDefault="00156EE3" w:rsidP="00CD052F">
      <w:pPr>
        <w:spacing w:after="0" w:line="240" w:lineRule="auto"/>
      </w:pPr>
      <w:r>
        <w:separator/>
      </w:r>
    </w:p>
  </w:endnote>
  <w:endnote w:type="continuationSeparator" w:id="0">
    <w:p w:rsidR="00156EE3" w:rsidRDefault="00156EE3" w:rsidP="00CD0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CEN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022869"/>
      <w:docPartObj>
        <w:docPartGallery w:val="Page Numbers (Bottom of Page)"/>
        <w:docPartUnique/>
      </w:docPartObj>
    </w:sdtPr>
    <w:sdtEndPr/>
    <w:sdtContent>
      <w:p w:rsidR="00B14160" w:rsidRDefault="00B14160">
        <w:pPr>
          <w:pStyle w:val="Piedepgina"/>
          <w:jc w:val="center"/>
        </w:pPr>
        <w:r>
          <w:fldChar w:fldCharType="begin"/>
        </w:r>
        <w:r>
          <w:instrText>PAGE   \* MERGEFORMAT</w:instrText>
        </w:r>
        <w:r>
          <w:fldChar w:fldCharType="separate"/>
        </w:r>
        <w:r w:rsidR="005E669C" w:rsidRPr="005E669C">
          <w:rPr>
            <w:noProof/>
            <w:lang w:val="es-ES"/>
          </w:rPr>
          <w:t>1</w:t>
        </w:r>
        <w:r>
          <w:fldChar w:fldCharType="end"/>
        </w:r>
      </w:p>
    </w:sdtContent>
  </w:sdt>
  <w:p w:rsidR="00B14160" w:rsidRDefault="00B141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EE3" w:rsidRDefault="00156EE3" w:rsidP="00CD052F">
      <w:pPr>
        <w:spacing w:after="0" w:line="240" w:lineRule="auto"/>
      </w:pPr>
      <w:r>
        <w:separator/>
      </w:r>
    </w:p>
  </w:footnote>
  <w:footnote w:type="continuationSeparator" w:id="0">
    <w:p w:rsidR="00156EE3" w:rsidRDefault="00156EE3" w:rsidP="00CD0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52F" w:rsidRPr="009156C7" w:rsidRDefault="00CD052F" w:rsidP="00CD052F">
    <w:pPr>
      <w:pBdr>
        <w:left w:val="single" w:sz="12" w:space="11" w:color="5B9BD5" w:themeColor="accent1"/>
      </w:pBdr>
      <w:tabs>
        <w:tab w:val="left" w:pos="3620"/>
        <w:tab w:val="left" w:pos="3964"/>
      </w:tabs>
      <w:jc w:val="center"/>
      <w:rPr>
        <w:rFonts w:ascii="Arial" w:eastAsiaTheme="majorEastAsia" w:hAnsi="Arial" w:cs="Arial"/>
        <w:i/>
        <w:color w:val="000000" w:themeColor="text1"/>
        <w:szCs w:val="26"/>
      </w:rPr>
    </w:pPr>
    <w:r>
      <w:rPr>
        <w:rFonts w:ascii="Arial" w:eastAsiaTheme="majorEastAsia" w:hAnsi="Arial" w:cs="Arial"/>
        <w:i/>
        <w:color w:val="000000" w:themeColor="text1"/>
        <w:szCs w:val="26"/>
      </w:rPr>
      <w:t>E</w:t>
    </w:r>
    <w:r w:rsidRPr="009156C7">
      <w:rPr>
        <w:rFonts w:ascii="Arial" w:eastAsiaTheme="majorEastAsia" w:hAnsi="Arial" w:cs="Arial"/>
        <w:i/>
        <w:color w:val="000000" w:themeColor="text1"/>
        <w:szCs w:val="26"/>
      </w:rPr>
      <w:t>tapa Primera de la Propuesta Pastoral 2016</w:t>
    </w:r>
  </w:p>
  <w:p w:rsidR="00CD052F" w:rsidRPr="009156C7" w:rsidRDefault="00CD052F" w:rsidP="00CD052F">
    <w:pPr>
      <w:pBdr>
        <w:left w:val="single" w:sz="12" w:space="11" w:color="5B9BD5" w:themeColor="accent1"/>
      </w:pBdr>
      <w:tabs>
        <w:tab w:val="left" w:pos="3620"/>
        <w:tab w:val="left" w:pos="3964"/>
      </w:tabs>
      <w:jc w:val="center"/>
      <w:rPr>
        <w:rFonts w:ascii="Arial" w:eastAsiaTheme="majorEastAsia" w:hAnsi="Arial" w:cs="Arial"/>
        <w:i/>
        <w:color w:val="000000" w:themeColor="text1"/>
        <w:szCs w:val="26"/>
      </w:rPr>
    </w:pPr>
    <w:r w:rsidRPr="009156C7">
      <w:rPr>
        <w:rFonts w:ascii="Arial" w:eastAsiaTheme="majorEastAsia" w:hAnsi="Arial" w:cs="Arial"/>
        <w:i/>
        <w:color w:val="000000" w:themeColor="text1"/>
        <w:szCs w:val="26"/>
      </w:rPr>
      <w:t>Yo digo SI… ME DECIDO POR CRISTO</w:t>
    </w:r>
  </w:p>
  <w:p w:rsidR="00CD052F" w:rsidRDefault="00CD052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5pt;height:9.05pt" o:bullet="t">
        <v:imagedata r:id="rId1" o:title="BD14792_"/>
      </v:shape>
    </w:pict>
  </w:numPicBullet>
  <w:abstractNum w:abstractNumId="0">
    <w:nsid w:val="07882686"/>
    <w:multiLevelType w:val="hybridMultilevel"/>
    <w:tmpl w:val="85EC3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D37494A"/>
    <w:multiLevelType w:val="hybridMultilevel"/>
    <w:tmpl w:val="E65CD3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BC46D51"/>
    <w:multiLevelType w:val="hybridMultilevel"/>
    <w:tmpl w:val="38929B5C"/>
    <w:lvl w:ilvl="0" w:tplc="C5A2573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35B052A"/>
    <w:multiLevelType w:val="hybridMultilevel"/>
    <w:tmpl w:val="BA62CF38"/>
    <w:lvl w:ilvl="0" w:tplc="C5A2573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36B"/>
    <w:rsid w:val="00115F06"/>
    <w:rsid w:val="00156EE3"/>
    <w:rsid w:val="00163BE8"/>
    <w:rsid w:val="00214B66"/>
    <w:rsid w:val="0022435C"/>
    <w:rsid w:val="00246B77"/>
    <w:rsid w:val="002E56CF"/>
    <w:rsid w:val="003447F5"/>
    <w:rsid w:val="003C5061"/>
    <w:rsid w:val="005D1A61"/>
    <w:rsid w:val="005E669C"/>
    <w:rsid w:val="0065069D"/>
    <w:rsid w:val="006959BC"/>
    <w:rsid w:val="006E3B15"/>
    <w:rsid w:val="0073505B"/>
    <w:rsid w:val="00787554"/>
    <w:rsid w:val="007A0263"/>
    <w:rsid w:val="007A1E3B"/>
    <w:rsid w:val="0082719D"/>
    <w:rsid w:val="008A373A"/>
    <w:rsid w:val="008A454B"/>
    <w:rsid w:val="00954217"/>
    <w:rsid w:val="009D2218"/>
    <w:rsid w:val="00A742CD"/>
    <w:rsid w:val="00A90651"/>
    <w:rsid w:val="00A90A2B"/>
    <w:rsid w:val="00B14160"/>
    <w:rsid w:val="00B42BBD"/>
    <w:rsid w:val="00B51EB7"/>
    <w:rsid w:val="00BC2A8D"/>
    <w:rsid w:val="00BC4910"/>
    <w:rsid w:val="00BC5228"/>
    <w:rsid w:val="00CB62A9"/>
    <w:rsid w:val="00CD052F"/>
    <w:rsid w:val="00CD3A1D"/>
    <w:rsid w:val="00CF73B4"/>
    <w:rsid w:val="00D45533"/>
    <w:rsid w:val="00D54AC3"/>
    <w:rsid w:val="00D87DF0"/>
    <w:rsid w:val="00F723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C491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pelle">
    <w:name w:val="spelle"/>
    <w:basedOn w:val="Fuentedeprrafopredeter"/>
    <w:rsid w:val="00246B77"/>
  </w:style>
  <w:style w:type="character" w:customStyle="1" w:styleId="apple-converted-space">
    <w:name w:val="apple-converted-space"/>
    <w:basedOn w:val="Fuentedeprrafopredeter"/>
    <w:rsid w:val="00246B77"/>
  </w:style>
  <w:style w:type="character" w:customStyle="1" w:styleId="grame">
    <w:name w:val="grame"/>
    <w:basedOn w:val="Fuentedeprrafopredeter"/>
    <w:rsid w:val="00246B77"/>
  </w:style>
  <w:style w:type="character" w:styleId="Hipervnculo">
    <w:name w:val="Hyperlink"/>
    <w:basedOn w:val="Fuentedeprrafopredeter"/>
    <w:uiPriority w:val="99"/>
    <w:unhideWhenUsed/>
    <w:rsid w:val="00BC2A8D"/>
    <w:rPr>
      <w:color w:val="0563C1" w:themeColor="hyperlink"/>
      <w:u w:val="single"/>
    </w:rPr>
  </w:style>
  <w:style w:type="paragraph" w:styleId="Encabezado">
    <w:name w:val="header"/>
    <w:basedOn w:val="Normal"/>
    <w:link w:val="EncabezadoCar"/>
    <w:uiPriority w:val="99"/>
    <w:unhideWhenUsed/>
    <w:rsid w:val="00CD05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52F"/>
  </w:style>
  <w:style w:type="paragraph" w:styleId="Piedepgina">
    <w:name w:val="footer"/>
    <w:basedOn w:val="Normal"/>
    <w:link w:val="PiedepginaCar"/>
    <w:uiPriority w:val="99"/>
    <w:unhideWhenUsed/>
    <w:rsid w:val="00CD0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052F"/>
  </w:style>
  <w:style w:type="paragraph" w:styleId="Textodeglobo">
    <w:name w:val="Balloon Text"/>
    <w:basedOn w:val="Normal"/>
    <w:link w:val="TextodegloboCar"/>
    <w:uiPriority w:val="99"/>
    <w:semiHidden/>
    <w:unhideWhenUsed/>
    <w:rsid w:val="006959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9BC"/>
    <w:rPr>
      <w:rFonts w:ascii="Tahoma" w:hAnsi="Tahoma" w:cs="Tahoma"/>
      <w:sz w:val="16"/>
      <w:szCs w:val="16"/>
    </w:rPr>
  </w:style>
  <w:style w:type="character" w:customStyle="1" w:styleId="Ttulo1Car">
    <w:name w:val="Título 1 Car"/>
    <w:basedOn w:val="Fuentedeprrafopredeter"/>
    <w:link w:val="Ttulo1"/>
    <w:uiPriority w:val="9"/>
    <w:rsid w:val="00BC4910"/>
    <w:rPr>
      <w:rFonts w:ascii="Times New Roman" w:eastAsia="Times New Roman" w:hAnsi="Times New Roman" w:cs="Times New Roman"/>
      <w:b/>
      <w:bCs/>
      <w:kern w:val="36"/>
      <w:sz w:val="48"/>
      <w:szCs w:val="48"/>
      <w:lang w:val="es-ES" w:eastAsia="es-ES"/>
    </w:rPr>
  </w:style>
  <w:style w:type="character" w:customStyle="1" w:styleId="watch-title">
    <w:name w:val="watch-title"/>
    <w:basedOn w:val="Fuentedeprrafopredeter"/>
    <w:rsid w:val="00BC4910"/>
  </w:style>
  <w:style w:type="paragraph" w:styleId="Sinespaciado">
    <w:name w:val="No Spacing"/>
    <w:uiPriority w:val="1"/>
    <w:qFormat/>
    <w:rsid w:val="00954217"/>
    <w:pPr>
      <w:spacing w:after="0" w:line="240" w:lineRule="auto"/>
    </w:pPr>
  </w:style>
  <w:style w:type="character" w:customStyle="1" w:styleId="arttitulo">
    <w:name w:val="art_titulo"/>
    <w:basedOn w:val="Fuentedeprrafopredeter"/>
    <w:rsid w:val="00214B66"/>
  </w:style>
  <w:style w:type="character" w:customStyle="1" w:styleId="artsubtitulo">
    <w:name w:val="art_subtitulo"/>
    <w:basedOn w:val="Fuentedeprrafopredeter"/>
    <w:rsid w:val="00214B66"/>
  </w:style>
  <w:style w:type="character" w:customStyle="1" w:styleId="artdescripcion">
    <w:name w:val="art_descripcion"/>
    <w:basedOn w:val="Fuentedeprrafopredeter"/>
    <w:rsid w:val="00214B66"/>
  </w:style>
  <w:style w:type="character" w:customStyle="1" w:styleId="artautor">
    <w:name w:val="art_autor"/>
    <w:basedOn w:val="Fuentedeprrafopredeter"/>
    <w:rsid w:val="00214B66"/>
  </w:style>
  <w:style w:type="paragraph" w:styleId="NormalWeb">
    <w:name w:val="Normal (Web)"/>
    <w:basedOn w:val="Normal"/>
    <w:uiPriority w:val="99"/>
    <w:semiHidden/>
    <w:unhideWhenUsed/>
    <w:rsid w:val="00214B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214B66"/>
    <w:rPr>
      <w:b/>
      <w:bCs/>
    </w:rPr>
  </w:style>
  <w:style w:type="character" w:styleId="nfasis">
    <w:name w:val="Emphasis"/>
    <w:basedOn w:val="Fuentedeprrafopredeter"/>
    <w:uiPriority w:val="20"/>
    <w:qFormat/>
    <w:rsid w:val="00214B66"/>
    <w:rPr>
      <w:i/>
      <w:iCs/>
    </w:rPr>
  </w:style>
  <w:style w:type="paragraph" w:styleId="Prrafodelista">
    <w:name w:val="List Paragraph"/>
    <w:basedOn w:val="Normal"/>
    <w:uiPriority w:val="34"/>
    <w:qFormat/>
    <w:rsid w:val="003C50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C491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pelle">
    <w:name w:val="spelle"/>
    <w:basedOn w:val="Fuentedeprrafopredeter"/>
    <w:rsid w:val="00246B77"/>
  </w:style>
  <w:style w:type="character" w:customStyle="1" w:styleId="apple-converted-space">
    <w:name w:val="apple-converted-space"/>
    <w:basedOn w:val="Fuentedeprrafopredeter"/>
    <w:rsid w:val="00246B77"/>
  </w:style>
  <w:style w:type="character" w:customStyle="1" w:styleId="grame">
    <w:name w:val="grame"/>
    <w:basedOn w:val="Fuentedeprrafopredeter"/>
    <w:rsid w:val="00246B77"/>
  </w:style>
  <w:style w:type="character" w:styleId="Hipervnculo">
    <w:name w:val="Hyperlink"/>
    <w:basedOn w:val="Fuentedeprrafopredeter"/>
    <w:uiPriority w:val="99"/>
    <w:unhideWhenUsed/>
    <w:rsid w:val="00BC2A8D"/>
    <w:rPr>
      <w:color w:val="0563C1" w:themeColor="hyperlink"/>
      <w:u w:val="single"/>
    </w:rPr>
  </w:style>
  <w:style w:type="paragraph" w:styleId="Encabezado">
    <w:name w:val="header"/>
    <w:basedOn w:val="Normal"/>
    <w:link w:val="EncabezadoCar"/>
    <w:uiPriority w:val="99"/>
    <w:unhideWhenUsed/>
    <w:rsid w:val="00CD05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52F"/>
  </w:style>
  <w:style w:type="paragraph" w:styleId="Piedepgina">
    <w:name w:val="footer"/>
    <w:basedOn w:val="Normal"/>
    <w:link w:val="PiedepginaCar"/>
    <w:uiPriority w:val="99"/>
    <w:unhideWhenUsed/>
    <w:rsid w:val="00CD0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052F"/>
  </w:style>
  <w:style w:type="paragraph" w:styleId="Textodeglobo">
    <w:name w:val="Balloon Text"/>
    <w:basedOn w:val="Normal"/>
    <w:link w:val="TextodegloboCar"/>
    <w:uiPriority w:val="99"/>
    <w:semiHidden/>
    <w:unhideWhenUsed/>
    <w:rsid w:val="006959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9BC"/>
    <w:rPr>
      <w:rFonts w:ascii="Tahoma" w:hAnsi="Tahoma" w:cs="Tahoma"/>
      <w:sz w:val="16"/>
      <w:szCs w:val="16"/>
    </w:rPr>
  </w:style>
  <w:style w:type="character" w:customStyle="1" w:styleId="Ttulo1Car">
    <w:name w:val="Título 1 Car"/>
    <w:basedOn w:val="Fuentedeprrafopredeter"/>
    <w:link w:val="Ttulo1"/>
    <w:uiPriority w:val="9"/>
    <w:rsid w:val="00BC4910"/>
    <w:rPr>
      <w:rFonts w:ascii="Times New Roman" w:eastAsia="Times New Roman" w:hAnsi="Times New Roman" w:cs="Times New Roman"/>
      <w:b/>
      <w:bCs/>
      <w:kern w:val="36"/>
      <w:sz w:val="48"/>
      <w:szCs w:val="48"/>
      <w:lang w:val="es-ES" w:eastAsia="es-ES"/>
    </w:rPr>
  </w:style>
  <w:style w:type="character" w:customStyle="1" w:styleId="watch-title">
    <w:name w:val="watch-title"/>
    <w:basedOn w:val="Fuentedeprrafopredeter"/>
    <w:rsid w:val="00BC4910"/>
  </w:style>
  <w:style w:type="paragraph" w:styleId="Sinespaciado">
    <w:name w:val="No Spacing"/>
    <w:uiPriority w:val="1"/>
    <w:qFormat/>
    <w:rsid w:val="00954217"/>
    <w:pPr>
      <w:spacing w:after="0" w:line="240" w:lineRule="auto"/>
    </w:pPr>
  </w:style>
  <w:style w:type="character" w:customStyle="1" w:styleId="arttitulo">
    <w:name w:val="art_titulo"/>
    <w:basedOn w:val="Fuentedeprrafopredeter"/>
    <w:rsid w:val="00214B66"/>
  </w:style>
  <w:style w:type="character" w:customStyle="1" w:styleId="artsubtitulo">
    <w:name w:val="art_subtitulo"/>
    <w:basedOn w:val="Fuentedeprrafopredeter"/>
    <w:rsid w:val="00214B66"/>
  </w:style>
  <w:style w:type="character" w:customStyle="1" w:styleId="artdescripcion">
    <w:name w:val="art_descripcion"/>
    <w:basedOn w:val="Fuentedeprrafopredeter"/>
    <w:rsid w:val="00214B66"/>
  </w:style>
  <w:style w:type="character" w:customStyle="1" w:styleId="artautor">
    <w:name w:val="art_autor"/>
    <w:basedOn w:val="Fuentedeprrafopredeter"/>
    <w:rsid w:val="00214B66"/>
  </w:style>
  <w:style w:type="paragraph" w:styleId="NormalWeb">
    <w:name w:val="Normal (Web)"/>
    <w:basedOn w:val="Normal"/>
    <w:uiPriority w:val="99"/>
    <w:semiHidden/>
    <w:unhideWhenUsed/>
    <w:rsid w:val="00214B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214B66"/>
    <w:rPr>
      <w:b/>
      <w:bCs/>
    </w:rPr>
  </w:style>
  <w:style w:type="character" w:styleId="nfasis">
    <w:name w:val="Emphasis"/>
    <w:basedOn w:val="Fuentedeprrafopredeter"/>
    <w:uiPriority w:val="20"/>
    <w:qFormat/>
    <w:rsid w:val="00214B66"/>
    <w:rPr>
      <w:i/>
      <w:iCs/>
    </w:rPr>
  </w:style>
  <w:style w:type="paragraph" w:styleId="Prrafodelista">
    <w:name w:val="List Paragraph"/>
    <w:basedOn w:val="Normal"/>
    <w:uiPriority w:val="34"/>
    <w:qFormat/>
    <w:rsid w:val="003C5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3198">
      <w:bodyDiv w:val="1"/>
      <w:marLeft w:val="0"/>
      <w:marRight w:val="0"/>
      <w:marTop w:val="0"/>
      <w:marBottom w:val="0"/>
      <w:divBdr>
        <w:top w:val="none" w:sz="0" w:space="0" w:color="auto"/>
        <w:left w:val="none" w:sz="0" w:space="0" w:color="auto"/>
        <w:bottom w:val="none" w:sz="0" w:space="0" w:color="auto"/>
        <w:right w:val="none" w:sz="0" w:space="0" w:color="auto"/>
      </w:divBdr>
    </w:div>
    <w:div w:id="169873365">
      <w:bodyDiv w:val="1"/>
      <w:marLeft w:val="0"/>
      <w:marRight w:val="0"/>
      <w:marTop w:val="0"/>
      <w:marBottom w:val="0"/>
      <w:divBdr>
        <w:top w:val="none" w:sz="0" w:space="0" w:color="auto"/>
        <w:left w:val="none" w:sz="0" w:space="0" w:color="auto"/>
        <w:bottom w:val="none" w:sz="0" w:space="0" w:color="auto"/>
        <w:right w:val="none" w:sz="0" w:space="0" w:color="auto"/>
      </w:divBdr>
    </w:div>
    <w:div w:id="503059162">
      <w:bodyDiv w:val="1"/>
      <w:marLeft w:val="0"/>
      <w:marRight w:val="0"/>
      <w:marTop w:val="0"/>
      <w:marBottom w:val="0"/>
      <w:divBdr>
        <w:top w:val="none" w:sz="0" w:space="0" w:color="auto"/>
        <w:left w:val="none" w:sz="0" w:space="0" w:color="auto"/>
        <w:bottom w:val="none" w:sz="0" w:space="0" w:color="auto"/>
        <w:right w:val="none" w:sz="0" w:space="0" w:color="auto"/>
      </w:divBdr>
      <w:divsChild>
        <w:div w:id="1207640891">
          <w:marLeft w:val="0"/>
          <w:marRight w:val="0"/>
          <w:marTop w:val="0"/>
          <w:marBottom w:val="0"/>
          <w:divBdr>
            <w:top w:val="none" w:sz="0" w:space="0" w:color="auto"/>
            <w:left w:val="none" w:sz="0" w:space="0" w:color="auto"/>
            <w:bottom w:val="none" w:sz="0" w:space="0" w:color="auto"/>
            <w:right w:val="none" w:sz="0" w:space="0" w:color="auto"/>
          </w:divBdr>
          <w:divsChild>
            <w:div w:id="1904825872">
              <w:marLeft w:val="0"/>
              <w:marRight w:val="0"/>
              <w:marTop w:val="0"/>
              <w:marBottom w:val="0"/>
              <w:divBdr>
                <w:top w:val="none" w:sz="0" w:space="0" w:color="auto"/>
                <w:left w:val="none" w:sz="0" w:space="0" w:color="auto"/>
                <w:bottom w:val="none" w:sz="0" w:space="0" w:color="auto"/>
                <w:right w:val="none" w:sz="0" w:space="0" w:color="auto"/>
              </w:divBdr>
              <w:divsChild>
                <w:div w:id="19503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aJSQ8iJyiJg" TargetMode="External"/><Relationship Id="rId18" Type="http://schemas.openxmlformats.org/officeDocument/2006/relationships/image" Target="media/image7.jpeg"/><Relationship Id="rId26" Type="http://schemas.openxmlformats.org/officeDocument/2006/relationships/image" Target="media/image15.jp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qY-ygC4p90g" TargetMode="External"/><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kJSzOtXQMWI"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0KCvb1Yrv4M" TargetMode="External"/><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1000</Words>
  <Characters>5501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Bastidas Zapata</dc:creator>
  <cp:lastModifiedBy>Alba Lucia Giraldo</cp:lastModifiedBy>
  <cp:revision>2</cp:revision>
  <cp:lastPrinted>2016-02-15T19:39:00Z</cp:lastPrinted>
  <dcterms:created xsi:type="dcterms:W3CDTF">2016-02-18T14:42:00Z</dcterms:created>
  <dcterms:modified xsi:type="dcterms:W3CDTF">2016-02-18T14:42:00Z</dcterms:modified>
</cp:coreProperties>
</file>