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C4E" w:rsidRDefault="00D45C4E" w:rsidP="00D45C4E">
      <w:pPr>
        <w:pStyle w:val="NormalWeb"/>
        <w:jc w:val="center"/>
        <w:rPr>
          <w:rFonts w:ascii="Calibri" w:hAnsi="Calibri" w:cs="Arial"/>
          <w:b/>
          <w:sz w:val="22"/>
          <w:szCs w:val="22"/>
          <w:u w:val="single"/>
          <w:lang w:val="es-ES"/>
        </w:rPr>
      </w:pPr>
      <w:r>
        <w:rPr>
          <w:rFonts w:ascii="Calibri" w:hAnsi="Calibri" w:cs="Arial"/>
          <w:b/>
          <w:noProof/>
          <w:sz w:val="22"/>
          <w:szCs w:val="22"/>
          <w:u w:val="single"/>
        </w:rPr>
        <w:drawing>
          <wp:anchor distT="0" distB="0" distL="114300" distR="114300" simplePos="0" relativeHeight="251666432" behindDoc="0" locked="0" layoutInCell="1" allowOverlap="1" wp14:anchorId="4B4F8D2E" wp14:editId="45E7FD9E">
            <wp:simplePos x="0" y="0"/>
            <wp:positionH relativeFrom="column">
              <wp:posOffset>5715</wp:posOffset>
            </wp:positionH>
            <wp:positionV relativeFrom="paragraph">
              <wp:posOffset>-4445</wp:posOffset>
            </wp:positionV>
            <wp:extent cx="6686550" cy="3063875"/>
            <wp:effectExtent l="0" t="0" r="0" b="3175"/>
            <wp:wrapNone/>
            <wp:docPr id="1" name="Imagen 1" descr="SOMOS MJ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OS MJS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6550" cy="306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C4E" w:rsidRDefault="00D45C4E" w:rsidP="00D45C4E">
      <w:pPr>
        <w:pStyle w:val="NormalWeb"/>
        <w:jc w:val="center"/>
        <w:rPr>
          <w:rFonts w:ascii="Calibri" w:hAnsi="Calibri" w:cs="Arial"/>
          <w:b/>
          <w:sz w:val="22"/>
          <w:szCs w:val="22"/>
          <w:u w:val="single"/>
          <w:lang w:val="es-ES"/>
        </w:rPr>
      </w:pPr>
    </w:p>
    <w:p w:rsidR="00D45C4E" w:rsidRDefault="00D45C4E" w:rsidP="00D45C4E">
      <w:pPr>
        <w:pStyle w:val="NormalWeb"/>
        <w:jc w:val="center"/>
        <w:rPr>
          <w:rFonts w:ascii="Calibri" w:hAnsi="Calibri" w:cs="Arial"/>
          <w:b/>
          <w:sz w:val="22"/>
          <w:szCs w:val="22"/>
          <w:u w:val="single"/>
          <w:lang w:val="es-ES"/>
        </w:rPr>
      </w:pPr>
    </w:p>
    <w:p w:rsidR="00D45C4E" w:rsidRDefault="00D45C4E" w:rsidP="00D45C4E">
      <w:pPr>
        <w:pStyle w:val="NormalWeb"/>
        <w:jc w:val="center"/>
        <w:rPr>
          <w:rFonts w:ascii="Calibri" w:hAnsi="Calibri" w:cs="Arial"/>
          <w:b/>
          <w:sz w:val="22"/>
          <w:szCs w:val="22"/>
          <w:u w:val="single"/>
          <w:lang w:val="es-ES"/>
        </w:rPr>
      </w:pPr>
    </w:p>
    <w:p w:rsidR="00D45C4E" w:rsidRDefault="00D45C4E" w:rsidP="00D45C4E">
      <w:pPr>
        <w:pStyle w:val="NormalWeb"/>
        <w:jc w:val="center"/>
        <w:rPr>
          <w:rFonts w:ascii="Calibri" w:hAnsi="Calibri" w:cs="Arial"/>
          <w:b/>
          <w:sz w:val="22"/>
          <w:szCs w:val="22"/>
          <w:u w:val="single"/>
          <w:lang w:val="es-ES"/>
        </w:rPr>
      </w:pPr>
    </w:p>
    <w:p w:rsidR="00D45C4E" w:rsidRDefault="00D45C4E" w:rsidP="00D45C4E">
      <w:pPr>
        <w:pStyle w:val="NormalWeb"/>
        <w:jc w:val="center"/>
        <w:rPr>
          <w:rFonts w:ascii="Calibri" w:hAnsi="Calibri" w:cs="Arial"/>
          <w:b/>
          <w:sz w:val="22"/>
          <w:szCs w:val="22"/>
          <w:u w:val="single"/>
          <w:lang w:val="es-ES"/>
        </w:rPr>
      </w:pPr>
    </w:p>
    <w:p w:rsidR="00D45C4E" w:rsidRDefault="00D45C4E" w:rsidP="00D45C4E">
      <w:pPr>
        <w:pStyle w:val="NormalWeb"/>
        <w:jc w:val="center"/>
        <w:rPr>
          <w:rFonts w:ascii="Calibri" w:hAnsi="Calibri" w:cs="Arial"/>
          <w:b/>
          <w:sz w:val="22"/>
          <w:szCs w:val="22"/>
          <w:u w:val="single"/>
          <w:lang w:val="es-ES"/>
        </w:rPr>
      </w:pPr>
    </w:p>
    <w:p w:rsidR="00D45C4E" w:rsidRDefault="00D45C4E" w:rsidP="00D45C4E">
      <w:pPr>
        <w:pStyle w:val="NormalWeb"/>
        <w:jc w:val="center"/>
        <w:rPr>
          <w:rFonts w:ascii="Calibri" w:hAnsi="Calibri" w:cs="Arial"/>
          <w:b/>
          <w:sz w:val="22"/>
          <w:szCs w:val="22"/>
          <w:u w:val="single"/>
          <w:lang w:val="es-ES"/>
        </w:rPr>
      </w:pPr>
    </w:p>
    <w:p w:rsidR="00D45C4E" w:rsidRDefault="00D45C4E" w:rsidP="00D45C4E">
      <w:pPr>
        <w:pStyle w:val="NormalWeb"/>
        <w:jc w:val="center"/>
        <w:rPr>
          <w:rFonts w:ascii="Calibri" w:hAnsi="Calibri" w:cs="Arial"/>
          <w:b/>
          <w:sz w:val="22"/>
          <w:szCs w:val="22"/>
          <w:u w:val="single"/>
          <w:lang w:val="es-ES"/>
        </w:rPr>
      </w:pPr>
    </w:p>
    <w:p w:rsidR="00D45C4E" w:rsidRDefault="00D45C4E" w:rsidP="00D45C4E">
      <w:pPr>
        <w:pStyle w:val="NormalWeb"/>
        <w:jc w:val="center"/>
        <w:rPr>
          <w:rFonts w:ascii="Calibri" w:hAnsi="Calibri" w:cs="Arial"/>
          <w:b/>
          <w:sz w:val="22"/>
          <w:szCs w:val="22"/>
          <w:u w:val="single"/>
          <w:lang w:val="es-ES"/>
        </w:rPr>
      </w:pPr>
    </w:p>
    <w:p w:rsidR="00D45C4E" w:rsidRPr="0003259F" w:rsidRDefault="00D45C4E" w:rsidP="00D45C4E">
      <w:pPr>
        <w:pStyle w:val="NormalWeb"/>
        <w:jc w:val="center"/>
        <w:rPr>
          <w:rFonts w:ascii="Calibri" w:hAnsi="Calibri" w:cs="Arial"/>
          <w:b/>
          <w:sz w:val="22"/>
          <w:szCs w:val="22"/>
          <w:u w:val="single"/>
          <w:lang w:val="es-ES"/>
        </w:rPr>
      </w:pPr>
      <w:r w:rsidRPr="0003259F">
        <w:rPr>
          <w:rFonts w:ascii="Calibri" w:hAnsi="Calibri" w:cs="Arial"/>
          <w:b/>
          <w:sz w:val="22"/>
          <w:szCs w:val="22"/>
          <w:u w:val="single"/>
          <w:lang w:val="es-ES"/>
        </w:rPr>
        <w:t xml:space="preserve">ENCUENTRO FORMATIVO VIRTUAL </w:t>
      </w:r>
      <w:r>
        <w:rPr>
          <w:rFonts w:ascii="Calibri" w:hAnsi="Calibri" w:cs="Arial"/>
          <w:sz w:val="22"/>
          <w:szCs w:val="22"/>
          <w:u w:val="single"/>
          <w:lang w:val="es-ES"/>
        </w:rPr>
        <w:t>Segundo Semestre 2015</w:t>
      </w:r>
    </w:p>
    <w:p w:rsidR="008520C4" w:rsidRDefault="008520C4" w:rsidP="00D45C4E">
      <w:pPr>
        <w:jc w:val="center"/>
        <w:rPr>
          <w:b/>
          <w:u w:val="single"/>
        </w:rPr>
      </w:pPr>
      <w:r w:rsidRPr="0071563F">
        <w:rPr>
          <w:b/>
          <w:u w:val="single"/>
        </w:rPr>
        <w:t>Primer momento.</w:t>
      </w:r>
    </w:p>
    <w:p w:rsidR="00D45C4E" w:rsidRPr="00D45C4E" w:rsidRDefault="00D45C4E" w:rsidP="00D45C4E">
      <w:pPr>
        <w:jc w:val="center"/>
        <w:rPr>
          <w:b/>
        </w:rPr>
      </w:pPr>
      <w:r w:rsidRPr="00D45C4E">
        <w:rPr>
          <w:b/>
        </w:rPr>
        <w:t>Dinámicas de Integración</w:t>
      </w:r>
    </w:p>
    <w:p w:rsidR="008520C4" w:rsidRDefault="008520C4" w:rsidP="008520C4">
      <w:pPr>
        <w:jc w:val="both"/>
      </w:pPr>
      <w:r>
        <w:t>Cada participante toma un papelito de una bolsa, éste le indicará que rol debe asumir para presentarse con otro miembro del grupo que también estará actuando con el mismo rol. Siempre se debe compartir el nombre y asumir la tarea conversando sobre los siguientes puntos:</w:t>
      </w:r>
    </w:p>
    <w:p w:rsidR="008520C4" w:rsidRDefault="008520C4" w:rsidP="008520C4">
      <w:pPr>
        <w:pStyle w:val="Prrafodelista"/>
        <w:numPr>
          <w:ilvl w:val="0"/>
          <w:numId w:val="1"/>
        </w:numPr>
      </w:pPr>
      <w:r>
        <w:t>Compartir cuantos años tiene y cuál es su comida favorita, decirlo sólo con la vocal a</w:t>
      </w:r>
    </w:p>
    <w:p w:rsidR="008520C4" w:rsidRDefault="008520C4" w:rsidP="008520C4">
      <w:pPr>
        <w:pStyle w:val="Prrafodelista"/>
        <w:numPr>
          <w:ilvl w:val="0"/>
          <w:numId w:val="1"/>
        </w:numPr>
      </w:pPr>
      <w:r>
        <w:t>Como se cumple en tu GAPS la consigna de estar siempre alegres</w:t>
      </w:r>
    </w:p>
    <w:p w:rsidR="008520C4" w:rsidRDefault="008520C4" w:rsidP="008520C4">
      <w:pPr>
        <w:pStyle w:val="Prrafodelista"/>
        <w:numPr>
          <w:ilvl w:val="0"/>
          <w:numId w:val="1"/>
        </w:numPr>
      </w:pPr>
      <w:r>
        <w:t xml:space="preserve">Si pudieras tener  dos súper poderes por un día cuales serían y porque. </w:t>
      </w:r>
    </w:p>
    <w:p w:rsidR="008520C4" w:rsidRDefault="008520C4" w:rsidP="008520C4">
      <w:pPr>
        <w:pStyle w:val="Prrafodelista"/>
        <w:numPr>
          <w:ilvl w:val="0"/>
          <w:numId w:val="1"/>
        </w:numPr>
      </w:pPr>
      <w:r>
        <w:t xml:space="preserve"> Que es lo mejor de estar en tu GAPS.</w:t>
      </w:r>
    </w:p>
    <w:p w:rsidR="008520C4" w:rsidRDefault="008520C4" w:rsidP="008520C4">
      <w:pPr>
        <w:pStyle w:val="Prrafodelista"/>
        <w:numPr>
          <w:ilvl w:val="0"/>
          <w:numId w:val="1"/>
        </w:numPr>
      </w:pPr>
      <w:r>
        <w:t xml:space="preserve">Que animal te gustaría ser y en qué lugar del mundo habitar. </w:t>
      </w:r>
    </w:p>
    <w:p w:rsidR="008520C4" w:rsidRDefault="008520C4" w:rsidP="008520C4">
      <w:pPr>
        <w:pStyle w:val="Prrafodelista"/>
        <w:numPr>
          <w:ilvl w:val="0"/>
          <w:numId w:val="1"/>
        </w:numPr>
      </w:pPr>
      <w:r>
        <w:t>Que es lo más difícil al</w:t>
      </w:r>
      <w:r w:rsidR="0071563F">
        <w:t xml:space="preserve"> estar en tu GAPS</w:t>
      </w:r>
    </w:p>
    <w:p w:rsidR="008520C4" w:rsidRDefault="008520C4" w:rsidP="008520C4">
      <w:pPr>
        <w:pStyle w:val="Prrafodelista"/>
        <w:numPr>
          <w:ilvl w:val="0"/>
          <w:numId w:val="1"/>
        </w:numPr>
      </w:pPr>
      <w:r>
        <w:t>Cuál es tu género musical  favorito. Cantar una canc</w:t>
      </w:r>
      <w:r w:rsidR="008770AA">
        <w:t>ión de ese género</w:t>
      </w:r>
      <w:r>
        <w:t xml:space="preserve">. </w:t>
      </w:r>
    </w:p>
    <w:p w:rsidR="008520C4" w:rsidRDefault="008520C4" w:rsidP="008520C4">
      <w:pPr>
        <w:pStyle w:val="Prrafodelista"/>
        <w:numPr>
          <w:ilvl w:val="0"/>
          <w:numId w:val="1"/>
        </w:numPr>
      </w:pPr>
      <w:r>
        <w:t xml:space="preserve">Cuenta quien es la persona que más admiras y porque </w:t>
      </w:r>
    </w:p>
    <w:p w:rsidR="008520C4" w:rsidRDefault="008520C4" w:rsidP="008520C4">
      <w:pPr>
        <w:pStyle w:val="Prrafodelista"/>
        <w:numPr>
          <w:ilvl w:val="0"/>
          <w:numId w:val="1"/>
        </w:numPr>
      </w:pPr>
      <w:r>
        <w:t>Cuente cuál ha sido su peo</w:t>
      </w:r>
      <w:r w:rsidR="008770AA">
        <w:t>r oso en la vida</w:t>
      </w:r>
      <w:r>
        <w:t xml:space="preserve">. </w:t>
      </w:r>
    </w:p>
    <w:p w:rsidR="008520C4" w:rsidRDefault="008520C4" w:rsidP="008520C4">
      <w:pPr>
        <w:pStyle w:val="Prrafodelista"/>
        <w:numPr>
          <w:ilvl w:val="0"/>
          <w:numId w:val="1"/>
        </w:numPr>
      </w:pPr>
      <w:r>
        <w:t xml:space="preserve"> Siendo parte activa del MJS, que sueño te gustaría cumplir con la juventud. </w:t>
      </w:r>
    </w:p>
    <w:p w:rsidR="008520C4" w:rsidRDefault="008520C4" w:rsidP="008520C4">
      <w:pPr>
        <w:ind w:left="360"/>
        <w:jc w:val="both"/>
      </w:pPr>
      <w:r w:rsidRPr="008520C4">
        <w:rPr>
          <w:b/>
        </w:rPr>
        <w:t>Roles</w:t>
      </w:r>
      <w:r>
        <w:t xml:space="preserve">: Egipcio, Bailarín de Ballet,  Indio, pintor, Bailarín de flamenco, súper Héroe, Bailarín árabe, asiático, Punkero, Físico culturista, Rapero, Hippie, metalero, Vaquero, Barrista, Budista, Nerd, Futbolista, Cavernícola, Soldado, Director de orquesta, zombie. </w:t>
      </w:r>
    </w:p>
    <w:p w:rsidR="0071563F" w:rsidRDefault="00E7396B" w:rsidP="008520C4">
      <w:pPr>
        <w:ind w:left="360"/>
        <w:jc w:val="both"/>
      </w:pPr>
      <w:r w:rsidRPr="00E7396B">
        <w:rPr>
          <w:b/>
        </w:rPr>
        <w:t>Materiales:</w:t>
      </w:r>
      <w:r>
        <w:t xml:space="preserve"> En un papel escribir cada rol dos veces</w:t>
      </w:r>
      <w:r w:rsidR="00CC7AB5">
        <w:t>, para que todos queden con su respectiva pareja, los roles se harán dependiendo del número de integ</w:t>
      </w:r>
      <w:r w:rsidR="008770AA">
        <w:t>rantes que asista al encuentro.</w:t>
      </w:r>
    </w:p>
    <w:p w:rsidR="008770AA" w:rsidRPr="00065412" w:rsidRDefault="008770AA" w:rsidP="008520C4">
      <w:pPr>
        <w:ind w:left="360"/>
        <w:jc w:val="both"/>
        <w:rPr>
          <w:color w:val="2E74B5" w:themeColor="accent1" w:themeShade="BF"/>
        </w:rPr>
      </w:pPr>
      <w:r w:rsidRPr="00065412">
        <w:rPr>
          <w:b/>
          <w:color w:val="2E74B5" w:themeColor="accent1" w:themeShade="BF"/>
        </w:rPr>
        <w:t>Orientan:</w:t>
      </w:r>
      <w:r w:rsidRPr="00065412">
        <w:rPr>
          <w:color w:val="2E74B5" w:themeColor="accent1" w:themeShade="BF"/>
        </w:rPr>
        <w:t xml:space="preserve"> Elisa Echeverri -  Kadisha Montoya -  Laura Tobón</w:t>
      </w:r>
    </w:p>
    <w:p w:rsidR="00065412" w:rsidRDefault="00065412" w:rsidP="00065412">
      <w:pPr>
        <w:ind w:left="360"/>
        <w:jc w:val="center"/>
        <w:rPr>
          <w:b/>
          <w:u w:val="single"/>
        </w:rPr>
      </w:pPr>
    </w:p>
    <w:p w:rsidR="005226C0" w:rsidRDefault="0071563F" w:rsidP="00065412">
      <w:pPr>
        <w:ind w:left="360"/>
        <w:jc w:val="center"/>
        <w:rPr>
          <w:b/>
        </w:rPr>
      </w:pPr>
      <w:r w:rsidRPr="00AA5089">
        <w:rPr>
          <w:b/>
          <w:u w:val="single"/>
        </w:rPr>
        <w:lastRenderedPageBreak/>
        <w:t>Segundo momento:</w:t>
      </w:r>
    </w:p>
    <w:p w:rsidR="0071563F" w:rsidRPr="00065412" w:rsidRDefault="00065412" w:rsidP="00065412">
      <w:pPr>
        <w:ind w:left="360"/>
        <w:jc w:val="center"/>
        <w:rPr>
          <w:u w:val="single"/>
        </w:rPr>
      </w:pPr>
      <w:r w:rsidRPr="00065412">
        <w:t>Oración De la Mañana</w:t>
      </w:r>
    </w:p>
    <w:p w:rsidR="00065412" w:rsidRPr="006F7035" w:rsidRDefault="00065412" w:rsidP="00065412">
      <w:pPr>
        <w:pStyle w:val="estilo87"/>
        <w:spacing w:before="0" w:beforeAutospacing="0" w:after="0" w:afterAutospacing="0"/>
        <w:jc w:val="center"/>
        <w:rPr>
          <w:rStyle w:val="apple-converted-space"/>
          <w:rFonts w:ascii="Candara" w:hAnsi="Candara" w:cs="Arial"/>
          <w:b/>
          <w:i/>
          <w:shd w:val="clear" w:color="auto" w:fill="FFFFFF"/>
        </w:rPr>
      </w:pPr>
      <w:r w:rsidRPr="006F7035">
        <w:rPr>
          <w:rFonts w:ascii="Candara" w:hAnsi="Candara" w:cs="Arial"/>
          <w:b/>
          <w:i/>
          <w:shd w:val="clear" w:color="auto" w:fill="FFFFFF"/>
        </w:rPr>
        <w:t xml:space="preserve">“Así que, Hijo, pon tus preocupaciones en las manos de Dios, pues </w:t>
      </w:r>
      <w:r>
        <w:rPr>
          <w:rFonts w:ascii="Candara" w:hAnsi="Candara" w:cs="Arial"/>
          <w:b/>
          <w:i/>
          <w:shd w:val="clear" w:color="auto" w:fill="FFFFFF"/>
        </w:rPr>
        <w:t>É</w:t>
      </w:r>
      <w:r w:rsidRPr="006F7035">
        <w:rPr>
          <w:rFonts w:ascii="Candara" w:hAnsi="Candara" w:cs="Arial"/>
          <w:b/>
          <w:i/>
          <w:shd w:val="clear" w:color="auto" w:fill="FFFFFF"/>
        </w:rPr>
        <w:t>l tiene cuidado de ti”</w:t>
      </w:r>
    </w:p>
    <w:p w:rsidR="00065412" w:rsidRPr="006F7035" w:rsidRDefault="00065412" w:rsidP="00065412">
      <w:pPr>
        <w:pStyle w:val="estilo87"/>
        <w:spacing w:before="0" w:beforeAutospacing="0" w:after="0" w:afterAutospacing="0"/>
        <w:jc w:val="center"/>
        <w:rPr>
          <w:rFonts w:ascii="Candara" w:hAnsi="Candara"/>
        </w:rPr>
      </w:pPr>
      <w:r w:rsidRPr="006F7035">
        <w:rPr>
          <w:rFonts w:ascii="Candara" w:hAnsi="Candara" w:cs="Arial"/>
          <w:shd w:val="clear" w:color="auto" w:fill="FFFFFF"/>
        </w:rPr>
        <w:t>(1 Pedro 5,7).</w:t>
      </w:r>
    </w:p>
    <w:p w:rsidR="00065412" w:rsidRDefault="00065412" w:rsidP="00065412">
      <w:pPr>
        <w:pStyle w:val="estilo87"/>
        <w:spacing w:before="0" w:beforeAutospacing="0" w:after="0" w:afterAutospacing="0"/>
        <w:jc w:val="both"/>
        <w:rPr>
          <w:rFonts w:ascii="Candara" w:hAnsi="Candara"/>
        </w:rPr>
      </w:pPr>
    </w:p>
    <w:p w:rsidR="00065412" w:rsidRDefault="00065412" w:rsidP="00065412">
      <w:pPr>
        <w:pStyle w:val="estilo87"/>
        <w:spacing w:before="0" w:beforeAutospacing="0" w:after="0" w:afterAutospacing="0"/>
        <w:jc w:val="both"/>
        <w:rPr>
          <w:rFonts w:ascii="Candara" w:hAnsi="Candara"/>
          <w:b/>
        </w:rPr>
      </w:pPr>
      <w:r w:rsidRPr="006F7035">
        <w:rPr>
          <w:rFonts w:ascii="Candara" w:hAnsi="Candara"/>
          <w:b/>
        </w:rPr>
        <w:t>Animador:</w:t>
      </w:r>
    </w:p>
    <w:p w:rsidR="00065412" w:rsidRPr="006F7035" w:rsidRDefault="00065412" w:rsidP="00065412">
      <w:pPr>
        <w:pStyle w:val="estilo87"/>
        <w:spacing w:before="0" w:beforeAutospacing="0" w:after="0" w:afterAutospacing="0"/>
        <w:jc w:val="both"/>
        <w:rPr>
          <w:rFonts w:ascii="Candara" w:hAnsi="Candara"/>
          <w:b/>
        </w:rPr>
      </w:pPr>
    </w:p>
    <w:p w:rsidR="00065412" w:rsidRDefault="00065412" w:rsidP="00065412">
      <w:pPr>
        <w:pStyle w:val="estilo87"/>
        <w:numPr>
          <w:ilvl w:val="0"/>
          <w:numId w:val="6"/>
        </w:numPr>
        <w:spacing w:before="0" w:beforeAutospacing="0" w:after="0" w:afterAutospacing="0"/>
        <w:ind w:left="283"/>
        <w:jc w:val="both"/>
        <w:rPr>
          <w:rFonts w:ascii="Candara" w:hAnsi="Candara"/>
        </w:rPr>
      </w:pPr>
      <w:r>
        <w:rPr>
          <w:rFonts w:ascii="Candara" w:hAnsi="Candara"/>
        </w:rPr>
        <w:t>Se inicia proclamando la lectura de la cita Bíblica.</w:t>
      </w:r>
    </w:p>
    <w:p w:rsidR="00065412" w:rsidRDefault="00065412" w:rsidP="00065412">
      <w:pPr>
        <w:pStyle w:val="estilo87"/>
        <w:numPr>
          <w:ilvl w:val="0"/>
          <w:numId w:val="5"/>
        </w:numPr>
        <w:spacing w:before="0" w:beforeAutospacing="0" w:after="0" w:afterAutospacing="0"/>
        <w:ind w:left="283"/>
        <w:jc w:val="both"/>
        <w:rPr>
          <w:rFonts w:ascii="Candara" w:hAnsi="Candara"/>
        </w:rPr>
      </w:pPr>
      <w:r>
        <w:rPr>
          <w:rFonts w:ascii="Candara" w:hAnsi="Candara"/>
        </w:rPr>
        <w:t xml:space="preserve">Se motiva a los jóvenes y niñas para que este momento de oración. </w:t>
      </w:r>
    </w:p>
    <w:p w:rsidR="00065412" w:rsidRDefault="00065412" w:rsidP="00065412">
      <w:pPr>
        <w:pStyle w:val="estilo87"/>
        <w:spacing w:before="0" w:beforeAutospacing="0" w:after="0" w:afterAutospacing="0"/>
        <w:ind w:left="-77"/>
        <w:jc w:val="both"/>
        <w:rPr>
          <w:rFonts w:ascii="Candara" w:hAnsi="Candara"/>
        </w:rPr>
      </w:pPr>
    </w:p>
    <w:p w:rsidR="00065412" w:rsidRDefault="00065412" w:rsidP="00065412">
      <w:pPr>
        <w:pStyle w:val="estilo87"/>
        <w:numPr>
          <w:ilvl w:val="0"/>
          <w:numId w:val="5"/>
        </w:numPr>
        <w:spacing w:before="0" w:beforeAutospacing="0" w:after="0" w:afterAutospacing="0"/>
        <w:jc w:val="both"/>
        <w:rPr>
          <w:rFonts w:ascii="Candara" w:hAnsi="Candara"/>
        </w:rPr>
      </w:pPr>
      <w:r>
        <w:rPr>
          <w:rFonts w:ascii="Candara" w:hAnsi="Candara"/>
        </w:rPr>
        <w:t>Quien va a guiar la oración inicia con el siguiente diálogo:</w:t>
      </w:r>
    </w:p>
    <w:p w:rsidR="00065412" w:rsidRPr="002F0B84" w:rsidRDefault="00065412" w:rsidP="00065412">
      <w:pPr>
        <w:pStyle w:val="estilo87"/>
        <w:jc w:val="both"/>
        <w:rPr>
          <w:rFonts w:ascii="Candara" w:hAnsi="Candara"/>
        </w:rPr>
      </w:pPr>
      <w:r>
        <w:rPr>
          <w:rFonts w:ascii="Candara" w:hAnsi="Candara"/>
        </w:rPr>
        <w:t>¿Alguna</w:t>
      </w:r>
      <w:r w:rsidRPr="002F0B84">
        <w:rPr>
          <w:rFonts w:ascii="Candara" w:hAnsi="Candara"/>
        </w:rPr>
        <w:t xml:space="preserve"> vez has tenido problemas pensando qué decir cuando estás con un amigo? Nos ha pasado muchas veces, que tenemos un amigo con el que nos toca caminar todos los días, tal</w:t>
      </w:r>
      <w:r>
        <w:rPr>
          <w:rFonts w:ascii="Candara" w:hAnsi="Candara"/>
        </w:rPr>
        <w:t xml:space="preserve"> </w:t>
      </w:r>
      <w:r w:rsidRPr="002F0B84">
        <w:rPr>
          <w:rFonts w:ascii="Candara" w:hAnsi="Candara"/>
        </w:rPr>
        <w:t xml:space="preserve">vez hacia </w:t>
      </w:r>
      <w:r>
        <w:rPr>
          <w:rFonts w:ascii="Candara" w:hAnsi="Candara"/>
        </w:rPr>
        <w:t>el colegio</w:t>
      </w:r>
      <w:r w:rsidRPr="002F0B84">
        <w:rPr>
          <w:rFonts w:ascii="Candara" w:hAnsi="Candara"/>
        </w:rPr>
        <w:t xml:space="preserve"> o de regreso, y por un buen rato, vamos sin decir ni una palabra. Simplemente no nos llega nada a la mente de qué hablar.</w:t>
      </w:r>
    </w:p>
    <w:p w:rsidR="00065412" w:rsidRPr="002F0B84" w:rsidRDefault="00065412" w:rsidP="00065412">
      <w:pPr>
        <w:pStyle w:val="estilo87"/>
        <w:jc w:val="both"/>
        <w:rPr>
          <w:rFonts w:ascii="Candara" w:hAnsi="Candara"/>
        </w:rPr>
      </w:pPr>
      <w:r w:rsidRPr="002F0B84">
        <w:rPr>
          <w:rFonts w:ascii="Candara" w:hAnsi="Candara"/>
        </w:rPr>
        <w:t>A</w:t>
      </w:r>
      <w:r>
        <w:rPr>
          <w:rFonts w:ascii="Candara" w:hAnsi="Candara"/>
        </w:rPr>
        <w:t xml:space="preserve"> </w:t>
      </w:r>
      <w:r w:rsidRPr="002F0B84">
        <w:rPr>
          <w:rFonts w:ascii="Candara" w:hAnsi="Candara"/>
        </w:rPr>
        <w:t>veces nos sucede lo mismo cuando estamos orando. Empezamos a orar y entonces no se nos ocurre por</w:t>
      </w:r>
      <w:r>
        <w:rPr>
          <w:rFonts w:ascii="Candara" w:hAnsi="Candara"/>
        </w:rPr>
        <w:t xml:space="preserve"> </w:t>
      </w:r>
      <w:r w:rsidRPr="002F0B84">
        <w:rPr>
          <w:rFonts w:ascii="Candara" w:hAnsi="Candara"/>
        </w:rPr>
        <w:t>qué orar, ni qué decir. ¿Alguna vez te ha pasado eso? Bueno, hoy, vamos a aprender algo muy fácil que te va a ayudar cuando no sepas por</w:t>
      </w:r>
      <w:r>
        <w:rPr>
          <w:rFonts w:ascii="Candara" w:hAnsi="Candara"/>
        </w:rPr>
        <w:t xml:space="preserve"> </w:t>
      </w:r>
      <w:r w:rsidRPr="002F0B84">
        <w:rPr>
          <w:rFonts w:ascii="Candara" w:hAnsi="Candara"/>
        </w:rPr>
        <w:t>qué orar. Se llama la "MANO DE ORACION".</w:t>
      </w:r>
    </w:p>
    <w:p w:rsidR="00065412" w:rsidRPr="002F0B84" w:rsidRDefault="00065412" w:rsidP="00065412">
      <w:pPr>
        <w:pStyle w:val="estilo87"/>
        <w:jc w:val="both"/>
        <w:rPr>
          <w:rFonts w:ascii="Candara" w:hAnsi="Candara"/>
        </w:rPr>
      </w:pPr>
      <w:r w:rsidRPr="002F0B84">
        <w:rPr>
          <w:rFonts w:ascii="Candara" w:hAnsi="Candara"/>
        </w:rPr>
        <w:t>Primero, pongamos nuestras manos enfrente de nosotros para orar. Mantén los ojos abiertos para que puedas ver tu mano.</w:t>
      </w:r>
    </w:p>
    <w:p w:rsidR="00065412" w:rsidRPr="002F0B84" w:rsidRDefault="00065412" w:rsidP="00065412">
      <w:pPr>
        <w:pStyle w:val="estilo87"/>
        <w:jc w:val="both"/>
        <w:rPr>
          <w:rFonts w:ascii="Candara" w:hAnsi="Candara"/>
        </w:rPr>
      </w:pPr>
      <w:r w:rsidRPr="002F0B84">
        <w:rPr>
          <w:rFonts w:ascii="Candara" w:hAnsi="Candara"/>
        </w:rPr>
        <w:t>Si vemos primero la palma de la mano, es la más grande. Te va a rec</w:t>
      </w:r>
      <w:r>
        <w:rPr>
          <w:rFonts w:ascii="Candara" w:hAnsi="Candara"/>
        </w:rPr>
        <w:t>or</w:t>
      </w:r>
      <w:r w:rsidRPr="002F0B84">
        <w:rPr>
          <w:rFonts w:ascii="Candara" w:hAnsi="Candara"/>
        </w:rPr>
        <w:t>dar que</w:t>
      </w:r>
      <w:r>
        <w:rPr>
          <w:rFonts w:ascii="Candara" w:hAnsi="Candara"/>
        </w:rPr>
        <w:t xml:space="preserve"> Dios es grande y maravilloso. Alábalo y dale gracias por todo lo que te da y por todo lo que hace por ti. (Momento pequeño de Silencio)</w:t>
      </w:r>
    </w:p>
    <w:p w:rsidR="00065412" w:rsidRPr="002F0B84" w:rsidRDefault="00065412" w:rsidP="00065412">
      <w:pPr>
        <w:pStyle w:val="estilo87"/>
        <w:jc w:val="both"/>
        <w:rPr>
          <w:rFonts w:ascii="Candara" w:hAnsi="Candara"/>
        </w:rPr>
      </w:pPr>
      <w:r w:rsidRPr="002F0B84">
        <w:rPr>
          <w:rFonts w:ascii="Candara" w:hAnsi="Candara"/>
        </w:rPr>
        <w:t xml:space="preserve">Luego </w:t>
      </w:r>
      <w:r w:rsidRPr="003066B8">
        <w:rPr>
          <w:rFonts w:ascii="Candara" w:hAnsi="Candara"/>
          <w:b/>
        </w:rPr>
        <w:t>cierra la mano</w:t>
      </w:r>
      <w:r w:rsidRPr="002F0B84">
        <w:rPr>
          <w:rFonts w:ascii="Candara" w:hAnsi="Candara"/>
        </w:rPr>
        <w:t xml:space="preserve">. Esto te recordará cuando </w:t>
      </w:r>
      <w:r>
        <w:rPr>
          <w:rFonts w:ascii="Candara" w:hAnsi="Candara"/>
        </w:rPr>
        <w:t>las veces en que haz maltratado a alguien</w:t>
      </w:r>
      <w:r w:rsidRPr="002F0B84">
        <w:rPr>
          <w:rFonts w:ascii="Candara" w:hAnsi="Candara"/>
        </w:rPr>
        <w:t xml:space="preserve">. Te recordará </w:t>
      </w:r>
      <w:r>
        <w:rPr>
          <w:rFonts w:ascii="Candara" w:hAnsi="Candara"/>
        </w:rPr>
        <w:t>las veces en que cierras tu vida a la acción de Dios. Pídele perdón y haz el propósito de no volver a actuar de ese modo. (Momento pequeño de Silencio)</w:t>
      </w:r>
    </w:p>
    <w:p w:rsidR="00065412" w:rsidRPr="002F0B84" w:rsidRDefault="00065412" w:rsidP="00065412">
      <w:pPr>
        <w:pStyle w:val="estilo87"/>
        <w:jc w:val="both"/>
        <w:rPr>
          <w:rFonts w:ascii="Candara" w:hAnsi="Candara"/>
        </w:rPr>
      </w:pPr>
      <w:r w:rsidRPr="002F0B84">
        <w:rPr>
          <w:rFonts w:ascii="Candara" w:hAnsi="Candara"/>
        </w:rPr>
        <w:t xml:space="preserve">Ahora </w:t>
      </w:r>
      <w:r w:rsidRPr="003066B8">
        <w:rPr>
          <w:rFonts w:ascii="Candara" w:hAnsi="Candara"/>
          <w:b/>
        </w:rPr>
        <w:t>junta tus manos</w:t>
      </w:r>
      <w:r w:rsidRPr="002F0B84">
        <w:rPr>
          <w:rFonts w:ascii="Candara" w:hAnsi="Candara"/>
        </w:rPr>
        <w:t xml:space="preserve"> para orar. Puedes ver que el dedo más cercano a ti es el </w:t>
      </w:r>
      <w:r w:rsidRPr="00E55ED0">
        <w:rPr>
          <w:rFonts w:ascii="Candara" w:hAnsi="Candara"/>
          <w:b/>
        </w:rPr>
        <w:t>pulgar</w:t>
      </w:r>
      <w:r w:rsidRPr="002F0B84">
        <w:rPr>
          <w:rFonts w:ascii="Candara" w:hAnsi="Candara"/>
        </w:rPr>
        <w:t xml:space="preserve">. Por ser el más cercano, el pulgar te va a recordar orar por las personas más cercanas. Ora por </w:t>
      </w:r>
      <w:r>
        <w:rPr>
          <w:rFonts w:ascii="Candara" w:hAnsi="Candara"/>
        </w:rPr>
        <w:t>tus padres, hermanos y hermanas, amigos, vecinos. (Momento pequeño de Silencio)</w:t>
      </w:r>
    </w:p>
    <w:p w:rsidR="00065412" w:rsidRPr="002F0B84" w:rsidRDefault="00065412" w:rsidP="00065412">
      <w:pPr>
        <w:pStyle w:val="estilo87"/>
        <w:jc w:val="both"/>
        <w:rPr>
          <w:rFonts w:ascii="Candara" w:hAnsi="Candara"/>
        </w:rPr>
      </w:pPr>
      <w:r w:rsidRPr="002F0B84">
        <w:rPr>
          <w:rFonts w:ascii="Candara" w:hAnsi="Candara"/>
        </w:rPr>
        <w:t xml:space="preserve">El dedo que sigue se llama el dedo </w:t>
      </w:r>
      <w:r w:rsidRPr="00E55ED0">
        <w:rPr>
          <w:rFonts w:ascii="Candara" w:hAnsi="Candara"/>
          <w:b/>
        </w:rPr>
        <w:t>Índice</w:t>
      </w:r>
      <w:r w:rsidRPr="002F0B84">
        <w:rPr>
          <w:rFonts w:ascii="Candara" w:hAnsi="Candara"/>
        </w:rPr>
        <w:t>. Es el que se usa para apuntar. Este dedo te va a recordar orar por los que te guían en la dirección correcta</w:t>
      </w:r>
      <w:r>
        <w:rPr>
          <w:rFonts w:ascii="Candara" w:hAnsi="Candara"/>
        </w:rPr>
        <w:t>, los que te guían hacia Jesús</w:t>
      </w:r>
      <w:r w:rsidRPr="002F0B84">
        <w:rPr>
          <w:rFonts w:ascii="Candara" w:hAnsi="Candara"/>
        </w:rPr>
        <w:t>. Or</w:t>
      </w:r>
      <w:r>
        <w:rPr>
          <w:rFonts w:ascii="Candara" w:hAnsi="Candara"/>
        </w:rPr>
        <w:t>a por tus maestros, por la hermana animadora del grupo GAPS,  por aquellas personas que te guían. (Momento pequeño de Silencio)</w:t>
      </w:r>
    </w:p>
    <w:p w:rsidR="00065412" w:rsidRPr="002F0B84" w:rsidRDefault="00065412" w:rsidP="00065412">
      <w:pPr>
        <w:pStyle w:val="estilo87"/>
        <w:jc w:val="both"/>
        <w:rPr>
          <w:rFonts w:ascii="Candara" w:hAnsi="Candara"/>
        </w:rPr>
      </w:pPr>
      <w:r w:rsidRPr="002F0B84">
        <w:rPr>
          <w:rFonts w:ascii="Candara" w:hAnsi="Candara"/>
        </w:rPr>
        <w:t xml:space="preserve">El siguiente dedo es el del </w:t>
      </w:r>
      <w:r w:rsidRPr="00E55ED0">
        <w:rPr>
          <w:rFonts w:ascii="Candara" w:hAnsi="Candara"/>
          <w:b/>
        </w:rPr>
        <w:t>medio</w:t>
      </w:r>
      <w:r w:rsidRPr="002F0B84">
        <w:rPr>
          <w:rFonts w:ascii="Candara" w:hAnsi="Candara"/>
        </w:rPr>
        <w:t xml:space="preserve">, es el más alto de todos. Este dedo nos recuerda orar por nuestros líderes. Ora por el </w:t>
      </w:r>
      <w:r>
        <w:rPr>
          <w:rFonts w:ascii="Candara" w:hAnsi="Candara"/>
        </w:rPr>
        <w:t>Papa, por el Presidente, por la Rectora, Directora ó Coordinadora de tu Institución. (Momento pequeño de Silencio)</w:t>
      </w:r>
    </w:p>
    <w:p w:rsidR="00065412" w:rsidRPr="002F0B84" w:rsidRDefault="00065412" w:rsidP="00065412">
      <w:pPr>
        <w:pStyle w:val="estilo87"/>
        <w:jc w:val="both"/>
        <w:rPr>
          <w:rFonts w:ascii="Candara" w:hAnsi="Candara"/>
        </w:rPr>
      </w:pPr>
      <w:r w:rsidRPr="002F0B84">
        <w:rPr>
          <w:rFonts w:ascii="Candara" w:hAnsi="Candara"/>
        </w:rPr>
        <w:t xml:space="preserve">El cuarto dedo se llama el dedo de los </w:t>
      </w:r>
      <w:r w:rsidRPr="00BD570E">
        <w:rPr>
          <w:rFonts w:ascii="Candara" w:hAnsi="Candara"/>
          <w:b/>
        </w:rPr>
        <w:t>anillos</w:t>
      </w:r>
      <w:r w:rsidRPr="002F0B84">
        <w:rPr>
          <w:rFonts w:ascii="Candara" w:hAnsi="Candara"/>
        </w:rPr>
        <w:t>. ¿Sabías que es el más débil de todos los dedos? Puedes pregunta</w:t>
      </w:r>
      <w:r>
        <w:rPr>
          <w:rFonts w:ascii="Candara" w:hAnsi="Candara"/>
        </w:rPr>
        <w:t>r</w:t>
      </w:r>
      <w:r w:rsidRPr="002F0B84">
        <w:rPr>
          <w:rFonts w:ascii="Candara" w:hAnsi="Candara"/>
        </w:rPr>
        <w:t xml:space="preserve">le a alguien que sepa tocar el piano y te dirán que es verdad. Este dedo te recordará orar por </w:t>
      </w:r>
      <w:r w:rsidRPr="002F0B84">
        <w:rPr>
          <w:rFonts w:ascii="Candara" w:hAnsi="Candara"/>
        </w:rPr>
        <w:lastRenderedPageBreak/>
        <w:t>l</w:t>
      </w:r>
      <w:r>
        <w:rPr>
          <w:rFonts w:ascii="Candara" w:hAnsi="Candara"/>
        </w:rPr>
        <w:t>os débiles, por los jóvenes desorientados, por los que se encuentran en la droga, en la prostitución, por los que se encuentran enfermo</w:t>
      </w:r>
      <w:r w:rsidRPr="002F0B84">
        <w:rPr>
          <w:rFonts w:ascii="Candara" w:hAnsi="Candara"/>
        </w:rPr>
        <w:t>s.</w:t>
      </w:r>
      <w:r>
        <w:rPr>
          <w:rFonts w:ascii="Candara" w:hAnsi="Candara"/>
        </w:rPr>
        <w:t xml:space="preserve"> (Momento pequeño de Silencio)</w:t>
      </w:r>
    </w:p>
    <w:p w:rsidR="00065412" w:rsidRPr="002F0B84" w:rsidRDefault="00065412" w:rsidP="00065412">
      <w:pPr>
        <w:pStyle w:val="estilo87"/>
        <w:jc w:val="both"/>
        <w:rPr>
          <w:rFonts w:ascii="Candara" w:hAnsi="Candara"/>
        </w:rPr>
      </w:pPr>
      <w:r w:rsidRPr="002F0B84">
        <w:rPr>
          <w:rFonts w:ascii="Candara" w:hAnsi="Candara"/>
        </w:rPr>
        <w:t>El último dedo es el más pequeño, el "</w:t>
      </w:r>
      <w:r w:rsidRPr="00BD570E">
        <w:rPr>
          <w:rFonts w:ascii="Candara" w:hAnsi="Candara"/>
          <w:b/>
        </w:rPr>
        <w:t>meñique</w:t>
      </w:r>
      <w:r w:rsidRPr="002F0B84">
        <w:rPr>
          <w:rFonts w:ascii="Candara" w:hAnsi="Candara"/>
        </w:rPr>
        <w:t>". Este dedo te recordará orar por ti</w:t>
      </w:r>
      <w:r>
        <w:rPr>
          <w:rFonts w:ascii="Candara" w:hAnsi="Candara"/>
        </w:rPr>
        <w:t xml:space="preserve"> mismo, pon en las manos del Señor tus necesidades, tus preocupaciones. (Momento pequeño de Silencio)</w:t>
      </w:r>
    </w:p>
    <w:p w:rsidR="00065412" w:rsidRDefault="00065412" w:rsidP="00065412">
      <w:pPr>
        <w:pStyle w:val="estilo87"/>
        <w:jc w:val="both"/>
        <w:rPr>
          <w:rFonts w:ascii="Candara" w:hAnsi="Candara"/>
        </w:rPr>
      </w:pPr>
      <w:r w:rsidRPr="002F0B84">
        <w:rPr>
          <w:rFonts w:ascii="Candara" w:hAnsi="Candara"/>
        </w:rPr>
        <w:t xml:space="preserve">Así que la próxima vez que estés hablando con Dios, y no sepas qué decir, deja que </w:t>
      </w:r>
      <w:r>
        <w:rPr>
          <w:rFonts w:ascii="Candara" w:hAnsi="Candara"/>
        </w:rPr>
        <w:t>TU MANO SE HAGA</w:t>
      </w:r>
      <w:r w:rsidRPr="002F0B84">
        <w:rPr>
          <w:rFonts w:ascii="Candara" w:hAnsi="Candara"/>
        </w:rPr>
        <w:t xml:space="preserve"> ORACION</w:t>
      </w:r>
      <w:r>
        <w:rPr>
          <w:rFonts w:ascii="Candara" w:hAnsi="Candara"/>
        </w:rPr>
        <w:t>, eso te ayudará</w:t>
      </w:r>
      <w:r w:rsidRPr="002F0B84">
        <w:rPr>
          <w:rFonts w:ascii="Candara" w:hAnsi="Candara"/>
        </w:rPr>
        <w:t>.</w:t>
      </w:r>
    </w:p>
    <w:p w:rsidR="00065412" w:rsidRDefault="00065412" w:rsidP="00065412">
      <w:pPr>
        <w:pStyle w:val="estilo87"/>
        <w:spacing w:before="0" w:beforeAutospacing="0" w:after="0" w:afterAutospacing="0"/>
        <w:jc w:val="both"/>
        <w:rPr>
          <w:rFonts w:ascii="Candara" w:hAnsi="Candara"/>
          <w:b/>
        </w:rPr>
      </w:pPr>
      <w:r w:rsidRPr="00BD570E">
        <w:rPr>
          <w:rFonts w:ascii="Candara" w:hAnsi="Candara"/>
          <w:b/>
        </w:rPr>
        <w:t>Guía:</w:t>
      </w:r>
    </w:p>
    <w:p w:rsidR="00065412" w:rsidRPr="00BD570E" w:rsidRDefault="00065412" w:rsidP="00065412">
      <w:pPr>
        <w:pStyle w:val="estilo87"/>
        <w:spacing w:before="0" w:beforeAutospacing="0" w:after="0" w:afterAutospacing="0"/>
        <w:jc w:val="both"/>
        <w:rPr>
          <w:rFonts w:ascii="Candara" w:hAnsi="Candara"/>
        </w:rPr>
      </w:pPr>
      <w:r>
        <w:rPr>
          <w:rFonts w:ascii="Candara" w:hAnsi="Candara"/>
        </w:rPr>
        <w:t>Se les entrega a los jóvenes una hoja en blanco, cada uno dibuja su propia mano y hace de ella un momento de oración, escribiendo en cada dedo lo que quiere pedirle a Dios de acuerdo con la guía.</w:t>
      </w:r>
    </w:p>
    <w:p w:rsidR="00065412" w:rsidRDefault="00065412" w:rsidP="00065412">
      <w:pPr>
        <w:pStyle w:val="NormalWeb"/>
        <w:rPr>
          <w:noProof/>
          <w:color w:val="000000"/>
          <w:sz w:val="27"/>
          <w:szCs w:val="27"/>
        </w:rPr>
      </w:pPr>
      <w:r>
        <w:rPr>
          <w:noProof/>
        </w:rPr>
        <w:drawing>
          <wp:anchor distT="0" distB="0" distL="114300" distR="114300" simplePos="0" relativeHeight="251668992" behindDoc="0" locked="0" layoutInCell="1" allowOverlap="1">
            <wp:simplePos x="0" y="0"/>
            <wp:positionH relativeFrom="column">
              <wp:posOffset>525145</wp:posOffset>
            </wp:positionH>
            <wp:positionV relativeFrom="paragraph">
              <wp:posOffset>53975</wp:posOffset>
            </wp:positionV>
            <wp:extent cx="5628640" cy="4488180"/>
            <wp:effectExtent l="0" t="0" r="0" b="7620"/>
            <wp:wrapNone/>
            <wp:docPr id="3" name="Imagen 3" descr="Mano para O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o para Or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8640" cy="4488180"/>
                    </a:xfrm>
                    <a:prstGeom prst="rect">
                      <a:avLst/>
                    </a:prstGeom>
                    <a:noFill/>
                  </pic:spPr>
                </pic:pic>
              </a:graphicData>
            </a:graphic>
            <wp14:sizeRelH relativeFrom="page">
              <wp14:pctWidth>0</wp14:pctWidth>
            </wp14:sizeRelH>
            <wp14:sizeRelV relativeFrom="page">
              <wp14:pctHeight>0</wp14:pctHeight>
            </wp14:sizeRelV>
          </wp:anchor>
        </w:drawing>
      </w:r>
    </w:p>
    <w:p w:rsidR="00065412" w:rsidRDefault="00065412" w:rsidP="00065412">
      <w:pPr>
        <w:pStyle w:val="NormalWeb"/>
        <w:rPr>
          <w:noProof/>
          <w:color w:val="000000"/>
          <w:sz w:val="27"/>
          <w:szCs w:val="27"/>
        </w:rPr>
      </w:pPr>
    </w:p>
    <w:p w:rsidR="00065412" w:rsidRDefault="00065412" w:rsidP="00065412">
      <w:pPr>
        <w:pStyle w:val="NormalWeb"/>
        <w:rPr>
          <w:noProof/>
          <w:color w:val="000000"/>
          <w:sz w:val="27"/>
          <w:szCs w:val="27"/>
        </w:rPr>
      </w:pPr>
    </w:p>
    <w:p w:rsidR="00065412" w:rsidRDefault="00065412" w:rsidP="00065412">
      <w:pPr>
        <w:pStyle w:val="NormalWeb"/>
        <w:rPr>
          <w:noProof/>
          <w:color w:val="000000"/>
          <w:sz w:val="27"/>
          <w:szCs w:val="27"/>
        </w:rPr>
      </w:pPr>
    </w:p>
    <w:p w:rsidR="00065412" w:rsidRDefault="00065412" w:rsidP="00065412">
      <w:pPr>
        <w:pStyle w:val="NormalWeb"/>
        <w:rPr>
          <w:noProof/>
          <w:color w:val="000000"/>
          <w:sz w:val="27"/>
          <w:szCs w:val="27"/>
        </w:rPr>
      </w:pPr>
    </w:p>
    <w:p w:rsidR="00065412" w:rsidRDefault="00065412" w:rsidP="00065412">
      <w:pPr>
        <w:pStyle w:val="NormalWeb"/>
        <w:rPr>
          <w:noProof/>
          <w:color w:val="000000"/>
          <w:sz w:val="27"/>
          <w:szCs w:val="27"/>
        </w:rPr>
      </w:pPr>
    </w:p>
    <w:p w:rsidR="00065412" w:rsidRDefault="00065412" w:rsidP="00065412">
      <w:pPr>
        <w:pStyle w:val="NormalWeb"/>
        <w:rPr>
          <w:noProof/>
          <w:color w:val="000000"/>
          <w:sz w:val="27"/>
          <w:szCs w:val="27"/>
        </w:rPr>
      </w:pPr>
    </w:p>
    <w:p w:rsidR="00065412" w:rsidRDefault="00065412" w:rsidP="00065412">
      <w:pPr>
        <w:pStyle w:val="NormalWeb"/>
        <w:rPr>
          <w:noProof/>
          <w:color w:val="000000"/>
          <w:sz w:val="27"/>
          <w:szCs w:val="27"/>
        </w:rPr>
      </w:pPr>
    </w:p>
    <w:p w:rsidR="00065412" w:rsidRDefault="00065412" w:rsidP="00065412">
      <w:pPr>
        <w:pStyle w:val="NormalWeb"/>
        <w:rPr>
          <w:noProof/>
          <w:color w:val="000000"/>
          <w:sz w:val="27"/>
          <w:szCs w:val="27"/>
        </w:rPr>
      </w:pPr>
    </w:p>
    <w:p w:rsidR="00065412" w:rsidRDefault="00065412" w:rsidP="00065412">
      <w:pPr>
        <w:pStyle w:val="NormalWeb"/>
        <w:rPr>
          <w:noProof/>
          <w:color w:val="000000"/>
          <w:sz w:val="27"/>
          <w:szCs w:val="27"/>
        </w:rPr>
      </w:pPr>
    </w:p>
    <w:p w:rsidR="00065412" w:rsidRDefault="00065412" w:rsidP="00065412">
      <w:pPr>
        <w:pStyle w:val="NormalWeb"/>
        <w:rPr>
          <w:noProof/>
          <w:color w:val="000000"/>
          <w:sz w:val="27"/>
          <w:szCs w:val="27"/>
        </w:rPr>
      </w:pPr>
    </w:p>
    <w:p w:rsidR="00065412" w:rsidRDefault="00065412" w:rsidP="00065412">
      <w:pPr>
        <w:pStyle w:val="NormalWeb"/>
        <w:rPr>
          <w:noProof/>
          <w:color w:val="000000"/>
          <w:sz w:val="27"/>
          <w:szCs w:val="27"/>
        </w:rPr>
      </w:pPr>
    </w:p>
    <w:p w:rsidR="00065412" w:rsidRDefault="00065412" w:rsidP="00065412">
      <w:pPr>
        <w:pStyle w:val="estilo87"/>
        <w:spacing w:before="0" w:beforeAutospacing="0" w:after="0" w:afterAutospacing="0"/>
        <w:jc w:val="both"/>
        <w:rPr>
          <w:rFonts w:ascii="Candara" w:hAnsi="Candara"/>
          <w:b/>
        </w:rPr>
      </w:pPr>
      <w:r w:rsidRPr="00BD570E">
        <w:rPr>
          <w:rFonts w:ascii="Candara" w:hAnsi="Candara"/>
          <w:b/>
        </w:rPr>
        <w:t>Guía:</w:t>
      </w:r>
    </w:p>
    <w:p w:rsidR="00065412" w:rsidRDefault="00065412" w:rsidP="00065412">
      <w:pPr>
        <w:pStyle w:val="NormalWeb"/>
        <w:spacing w:before="0" w:beforeAutospacing="0" w:after="0" w:afterAutospacing="0"/>
        <w:rPr>
          <w:rFonts w:ascii="Candara" w:hAnsi="Candara"/>
          <w:noProof/>
          <w:color w:val="000000"/>
        </w:rPr>
      </w:pPr>
      <w:r>
        <w:rPr>
          <w:rFonts w:ascii="Candara" w:hAnsi="Candara"/>
          <w:noProof/>
          <w:color w:val="000000"/>
        </w:rPr>
        <w:t>Cuando ya hayan terminado, se colocan las manos junto a un rincón bíblico previamente organizado, este momento puede ser ambientado con una música suave.</w:t>
      </w:r>
    </w:p>
    <w:p w:rsidR="00065412" w:rsidRDefault="00065412" w:rsidP="00065412">
      <w:pPr>
        <w:pStyle w:val="NormalWeb"/>
        <w:spacing w:before="0" w:beforeAutospacing="0" w:after="0" w:afterAutospacing="0"/>
        <w:rPr>
          <w:rFonts w:ascii="Candara" w:hAnsi="Candara"/>
          <w:noProof/>
          <w:color w:val="000000"/>
        </w:rPr>
      </w:pPr>
    </w:p>
    <w:p w:rsidR="00065412" w:rsidRDefault="00065412" w:rsidP="00065412">
      <w:pPr>
        <w:pStyle w:val="NormalWeb"/>
        <w:spacing w:before="0" w:beforeAutospacing="0" w:after="0" w:afterAutospacing="0"/>
        <w:rPr>
          <w:rFonts w:ascii="Candara" w:hAnsi="Candara"/>
          <w:noProof/>
          <w:color w:val="000000"/>
        </w:rPr>
      </w:pPr>
      <w:r>
        <w:rPr>
          <w:rFonts w:ascii="Candara" w:hAnsi="Candara"/>
          <w:noProof/>
          <w:color w:val="000000"/>
        </w:rPr>
        <w:t>Luego se proyecta el siguiente video:</w:t>
      </w:r>
    </w:p>
    <w:p w:rsidR="00065412" w:rsidRDefault="00065412" w:rsidP="00065412">
      <w:pPr>
        <w:pStyle w:val="NormalWeb"/>
        <w:spacing w:before="0" w:beforeAutospacing="0" w:after="0" w:afterAutospacing="0"/>
      </w:pPr>
      <w:r w:rsidRPr="003927A9">
        <w:rPr>
          <w:rFonts w:ascii="Candara" w:hAnsi="Candara"/>
          <w:b/>
          <w:noProof/>
          <w:color w:val="000000"/>
        </w:rPr>
        <w:t>Link:</w:t>
      </w:r>
      <w:r>
        <w:rPr>
          <w:rFonts w:ascii="Candara" w:hAnsi="Candara"/>
          <w:noProof/>
          <w:color w:val="000000"/>
        </w:rPr>
        <w:t xml:space="preserve"> </w:t>
      </w:r>
      <w:hyperlink r:id="rId7" w:history="1">
        <w:r w:rsidRPr="00B61DE8">
          <w:rPr>
            <w:rStyle w:val="Hipervnculo"/>
          </w:rPr>
          <w:t>https://www.youtube.com/watch?v=ZeHIe8-n6zw</w:t>
        </w:r>
      </w:hyperlink>
      <w:r>
        <w:t xml:space="preserve">  </w:t>
      </w:r>
    </w:p>
    <w:p w:rsidR="00065412" w:rsidRDefault="00065412" w:rsidP="00065412">
      <w:pPr>
        <w:pStyle w:val="estilo87"/>
        <w:spacing w:before="0" w:beforeAutospacing="0" w:after="0" w:afterAutospacing="0"/>
        <w:jc w:val="both"/>
        <w:rPr>
          <w:rFonts w:ascii="Candara" w:hAnsi="Candara"/>
          <w:b/>
        </w:rPr>
      </w:pPr>
    </w:p>
    <w:p w:rsidR="00065412" w:rsidRDefault="00065412" w:rsidP="00065412">
      <w:pPr>
        <w:pStyle w:val="estilo87"/>
        <w:numPr>
          <w:ilvl w:val="0"/>
          <w:numId w:val="7"/>
        </w:numPr>
        <w:spacing w:before="0" w:beforeAutospacing="0" w:after="0" w:afterAutospacing="0"/>
        <w:jc w:val="both"/>
        <w:rPr>
          <w:rFonts w:ascii="Candara" w:hAnsi="Candara"/>
          <w:b/>
        </w:rPr>
      </w:pPr>
      <w:r>
        <w:rPr>
          <w:rFonts w:ascii="Candara" w:hAnsi="Candara"/>
          <w:b/>
        </w:rPr>
        <w:t>Se da un pequeño espacio de compartir, diciendo en voz alta lo que más le llamó la atención del video.</w:t>
      </w:r>
    </w:p>
    <w:p w:rsidR="00065412" w:rsidRDefault="00065412" w:rsidP="00065412">
      <w:pPr>
        <w:pStyle w:val="estilo87"/>
        <w:spacing w:before="0" w:beforeAutospacing="0" w:after="0" w:afterAutospacing="0"/>
        <w:ind w:left="360"/>
        <w:jc w:val="both"/>
        <w:rPr>
          <w:rFonts w:ascii="Candara" w:hAnsi="Candara"/>
          <w:b/>
        </w:rPr>
      </w:pPr>
    </w:p>
    <w:p w:rsidR="00771C19" w:rsidRDefault="00771C19" w:rsidP="00065412">
      <w:pPr>
        <w:pStyle w:val="estilo87"/>
        <w:spacing w:before="0" w:beforeAutospacing="0" w:after="0" w:afterAutospacing="0"/>
        <w:jc w:val="both"/>
        <w:rPr>
          <w:rFonts w:ascii="Candara" w:hAnsi="Candara"/>
          <w:b/>
        </w:rPr>
      </w:pPr>
    </w:p>
    <w:p w:rsidR="00065412" w:rsidRDefault="00065412" w:rsidP="00065412">
      <w:pPr>
        <w:pStyle w:val="estilo87"/>
        <w:spacing w:before="0" w:beforeAutospacing="0" w:after="0" w:afterAutospacing="0"/>
        <w:jc w:val="both"/>
        <w:rPr>
          <w:rFonts w:ascii="Candara" w:hAnsi="Candara"/>
          <w:b/>
        </w:rPr>
      </w:pPr>
      <w:r w:rsidRPr="00BD570E">
        <w:rPr>
          <w:rFonts w:ascii="Candara" w:hAnsi="Candara"/>
          <w:b/>
        </w:rPr>
        <w:lastRenderedPageBreak/>
        <w:t>Guía:</w:t>
      </w:r>
    </w:p>
    <w:p w:rsidR="00065412" w:rsidRDefault="00065412" w:rsidP="00065412">
      <w:pPr>
        <w:pStyle w:val="NormalWeb"/>
        <w:spacing w:before="0" w:beforeAutospacing="0" w:after="0" w:afterAutospacing="0"/>
        <w:rPr>
          <w:rFonts w:ascii="Candara" w:hAnsi="Candara"/>
          <w:noProof/>
          <w:color w:val="000000"/>
        </w:rPr>
      </w:pPr>
      <w:r>
        <w:rPr>
          <w:rFonts w:ascii="Candara" w:hAnsi="Candara"/>
          <w:noProof/>
          <w:color w:val="000000"/>
        </w:rPr>
        <w:t>Se repartirán una ficha con la pregunta ¿En qué momentos has sentido la mano de Dios en tu vida? Descríbe al menos una experiencia. Momento de reflexión.</w:t>
      </w:r>
    </w:p>
    <w:p w:rsidR="00065412" w:rsidRDefault="00065412" w:rsidP="00065412">
      <w:pPr>
        <w:pStyle w:val="NormalWeb"/>
        <w:spacing w:before="0" w:beforeAutospacing="0" w:after="0" w:afterAutospacing="0"/>
        <w:rPr>
          <w:rFonts w:ascii="Candara" w:hAnsi="Candara"/>
          <w:noProof/>
          <w:color w:val="000000"/>
        </w:rPr>
      </w:pPr>
    </w:p>
    <w:p w:rsidR="00065412" w:rsidRDefault="00065412" w:rsidP="00065412">
      <w:pPr>
        <w:jc w:val="both"/>
        <w:rPr>
          <w:b/>
          <w:u w:val="single"/>
        </w:rPr>
      </w:pPr>
      <w:r>
        <w:rPr>
          <w:b/>
        </w:rPr>
        <w:t>Momento para Compartir…</w:t>
      </w:r>
    </w:p>
    <w:p w:rsidR="00065412" w:rsidRDefault="00065412" w:rsidP="00065412">
      <w:pPr>
        <w:jc w:val="both"/>
        <w:rPr>
          <w:rFonts w:cs="Tahoma"/>
        </w:rPr>
      </w:pPr>
      <w:r w:rsidRPr="000A5767">
        <w:rPr>
          <w:rFonts w:cs="Tahoma"/>
          <w:b/>
          <w:color w:val="FF0000"/>
          <w:sz w:val="28"/>
          <w:szCs w:val="28"/>
        </w:rPr>
        <w:t>Ficha # 2</w:t>
      </w:r>
      <w:r>
        <w:rPr>
          <w:rFonts w:cs="Tahoma"/>
        </w:rPr>
        <w:t xml:space="preserve"> </w:t>
      </w:r>
    </w:p>
    <w:p w:rsidR="00065412" w:rsidRPr="00065412" w:rsidRDefault="00065412" w:rsidP="00065412">
      <w:pPr>
        <w:jc w:val="both"/>
        <w:rPr>
          <w:b/>
          <w:color w:val="2E74B5" w:themeColor="accent1" w:themeShade="BF"/>
          <w:u w:val="single"/>
        </w:rPr>
      </w:pPr>
      <w:r w:rsidRPr="00065412">
        <w:rPr>
          <w:b/>
          <w:color w:val="2E74B5" w:themeColor="accent1" w:themeShade="BF"/>
        </w:rPr>
        <w:t>Orientan:</w:t>
      </w:r>
      <w:r w:rsidRPr="00065412">
        <w:rPr>
          <w:color w:val="2E74B5" w:themeColor="accent1" w:themeShade="BF"/>
        </w:rPr>
        <w:t xml:space="preserve"> Elisa Echeverri -  Kadisha Montoya -  Laura Tobón</w:t>
      </w:r>
    </w:p>
    <w:p w:rsidR="00065412" w:rsidRDefault="00065412" w:rsidP="00065412">
      <w:pPr>
        <w:spacing w:after="0"/>
      </w:pPr>
    </w:p>
    <w:p w:rsidR="00E7396B" w:rsidRDefault="00065412" w:rsidP="00065412">
      <w:pPr>
        <w:tabs>
          <w:tab w:val="left" w:pos="930"/>
        </w:tabs>
        <w:jc w:val="center"/>
        <w:rPr>
          <w:b/>
          <w:u w:val="single"/>
        </w:rPr>
      </w:pPr>
      <w:r>
        <w:rPr>
          <w:b/>
          <w:u w:val="single"/>
        </w:rPr>
        <w:t>Tercer Momento</w:t>
      </w:r>
    </w:p>
    <w:p w:rsidR="00065412" w:rsidRDefault="00065412" w:rsidP="00DC1C01">
      <w:pPr>
        <w:spacing w:after="0" w:line="240" w:lineRule="auto"/>
        <w:jc w:val="both"/>
      </w:pPr>
    </w:p>
    <w:p w:rsidR="00065412" w:rsidRDefault="00065412" w:rsidP="00065412">
      <w:pPr>
        <w:spacing w:after="120" w:line="240" w:lineRule="auto"/>
        <w:jc w:val="both"/>
      </w:pPr>
      <w:r>
        <w:t xml:space="preserve">Se motiva al grupo para que se haga un momento de compartir avances en el grupo GAPS </w:t>
      </w:r>
      <w:r w:rsidRPr="00A819FE">
        <w:rPr>
          <w:b/>
          <w:color w:val="FF0000"/>
          <w:sz w:val="28"/>
          <w:szCs w:val="28"/>
        </w:rPr>
        <w:t>Ficha # 3</w:t>
      </w:r>
      <w:r>
        <w:rPr>
          <w:b/>
        </w:rPr>
        <w:t xml:space="preserve"> </w:t>
      </w:r>
      <w:r>
        <w:t xml:space="preserve">“PASO A PASO”. </w:t>
      </w:r>
    </w:p>
    <w:p w:rsidR="00065412" w:rsidRPr="00E47B3B" w:rsidRDefault="00065412" w:rsidP="00065412">
      <w:pPr>
        <w:spacing w:after="120" w:line="240" w:lineRule="auto"/>
        <w:jc w:val="both"/>
        <w:rPr>
          <w:sz w:val="24"/>
          <w:szCs w:val="24"/>
          <w:lang w:eastAsia="es-CO"/>
        </w:rPr>
      </w:pPr>
      <w:r>
        <w:t>Para este momento se va a utilizar la metodología de</w:t>
      </w:r>
      <w:r w:rsidRPr="00E47B3B">
        <w:rPr>
          <w:sz w:val="24"/>
          <w:szCs w:val="24"/>
          <w:lang w:eastAsia="es-CO"/>
        </w:rPr>
        <w:t>l </w:t>
      </w:r>
      <w:r w:rsidRPr="00C15872">
        <w:rPr>
          <w:sz w:val="24"/>
          <w:szCs w:val="24"/>
          <w:bdr w:val="none" w:sz="0" w:space="0" w:color="auto" w:frame="1"/>
          <w:lang w:eastAsia="es-CO"/>
        </w:rPr>
        <w:t>círculo</w:t>
      </w:r>
      <w:r w:rsidRPr="00E47B3B">
        <w:rPr>
          <w:sz w:val="24"/>
          <w:szCs w:val="24"/>
          <w:lang w:eastAsia="es-CO"/>
        </w:rPr>
        <w:t> </w:t>
      </w:r>
      <w:r>
        <w:rPr>
          <w:sz w:val="24"/>
          <w:szCs w:val="24"/>
          <w:lang w:eastAsia="es-CO"/>
        </w:rPr>
        <w:t>de DEMING</w:t>
      </w:r>
      <w:r w:rsidRPr="00E47B3B">
        <w:rPr>
          <w:sz w:val="24"/>
          <w:szCs w:val="24"/>
          <w:lang w:eastAsia="es-CO"/>
        </w:rPr>
        <w:t xml:space="preserve"> </w:t>
      </w:r>
      <w:r>
        <w:rPr>
          <w:sz w:val="24"/>
          <w:szCs w:val="24"/>
          <w:lang w:eastAsia="es-CO"/>
        </w:rPr>
        <w:t xml:space="preserve">esta es una </w:t>
      </w:r>
      <w:r w:rsidRPr="00E47B3B">
        <w:rPr>
          <w:sz w:val="24"/>
          <w:szCs w:val="24"/>
          <w:lang w:eastAsia="es-CO"/>
        </w:rPr>
        <w:t>de las principales herramientas para lograr la </w:t>
      </w:r>
      <w:r w:rsidRPr="00E47B3B">
        <w:rPr>
          <w:sz w:val="24"/>
          <w:szCs w:val="24"/>
          <w:bdr w:val="none" w:sz="0" w:space="0" w:color="auto" w:frame="1"/>
          <w:lang w:eastAsia="es-CO"/>
        </w:rPr>
        <w:t>mejora continua</w:t>
      </w:r>
      <w:r w:rsidRPr="00E47B3B">
        <w:rPr>
          <w:sz w:val="24"/>
          <w:szCs w:val="24"/>
          <w:lang w:eastAsia="es-CO"/>
        </w:rPr>
        <w:t xml:space="preserve"> en las organizaciones o empresas que desean </w:t>
      </w:r>
      <w:r>
        <w:rPr>
          <w:sz w:val="24"/>
          <w:szCs w:val="24"/>
          <w:lang w:eastAsia="es-CO"/>
        </w:rPr>
        <w:t xml:space="preserve">obtener </w:t>
      </w:r>
      <w:r w:rsidRPr="00E47B3B">
        <w:rPr>
          <w:sz w:val="24"/>
          <w:szCs w:val="24"/>
          <w:lang w:eastAsia="es-CO"/>
        </w:rPr>
        <w:t>la e</w:t>
      </w:r>
      <w:r>
        <w:rPr>
          <w:sz w:val="24"/>
          <w:szCs w:val="24"/>
          <w:lang w:eastAsia="es-CO"/>
        </w:rPr>
        <w:t>xcelencia en sus procesos</w:t>
      </w:r>
      <w:r w:rsidRPr="00E47B3B">
        <w:rPr>
          <w:sz w:val="24"/>
          <w:szCs w:val="24"/>
          <w:lang w:eastAsia="es-CO"/>
        </w:rPr>
        <w:t xml:space="preserve">. </w:t>
      </w:r>
      <w:r>
        <w:rPr>
          <w:sz w:val="24"/>
          <w:szCs w:val="24"/>
          <w:lang w:eastAsia="es-CO"/>
        </w:rPr>
        <w:t>T</w:t>
      </w:r>
      <w:r w:rsidRPr="00E47B3B">
        <w:rPr>
          <w:sz w:val="24"/>
          <w:szCs w:val="24"/>
          <w:lang w:eastAsia="es-CO"/>
        </w:rPr>
        <w:t xml:space="preserve">ambién se le denomina el ciclo </w:t>
      </w:r>
      <w:r w:rsidRPr="00E47B3B">
        <w:rPr>
          <w:b/>
          <w:sz w:val="24"/>
          <w:szCs w:val="24"/>
          <w:lang w:eastAsia="es-CO"/>
        </w:rPr>
        <w:t>PHVA</w:t>
      </w:r>
      <w:r>
        <w:rPr>
          <w:sz w:val="24"/>
          <w:szCs w:val="24"/>
          <w:lang w:eastAsia="es-CO"/>
        </w:rPr>
        <w:t xml:space="preserve"> que quiere decir </w:t>
      </w:r>
      <w:r w:rsidRPr="00E47B3B">
        <w:rPr>
          <w:i/>
          <w:iCs/>
          <w:sz w:val="24"/>
          <w:szCs w:val="24"/>
          <w:lang w:eastAsia="es-CO"/>
        </w:rPr>
        <w:t>(</w:t>
      </w:r>
      <w:r w:rsidRPr="00146534">
        <w:rPr>
          <w:b/>
          <w:i/>
          <w:iCs/>
          <w:sz w:val="24"/>
          <w:szCs w:val="24"/>
          <w:lang w:eastAsia="es-CO"/>
        </w:rPr>
        <w:t>Planear, Hacer, Verificar y Actuar</w:t>
      </w:r>
      <w:r w:rsidRPr="00E47B3B">
        <w:rPr>
          <w:i/>
          <w:iCs/>
          <w:sz w:val="24"/>
          <w:szCs w:val="24"/>
          <w:lang w:eastAsia="es-CO"/>
        </w:rPr>
        <w:t>).</w:t>
      </w:r>
      <w:r w:rsidRPr="00E47B3B">
        <w:rPr>
          <w:sz w:val="24"/>
          <w:szCs w:val="24"/>
          <w:lang w:eastAsia="es-CO"/>
        </w:rPr>
        <w:t> </w:t>
      </w:r>
      <w:r>
        <w:rPr>
          <w:sz w:val="24"/>
          <w:szCs w:val="24"/>
          <w:lang w:eastAsia="es-CO"/>
        </w:rPr>
        <w:t>Los</w:t>
      </w:r>
      <w:r w:rsidRPr="00E47B3B">
        <w:rPr>
          <w:sz w:val="24"/>
          <w:szCs w:val="24"/>
          <w:lang w:eastAsia="es-CO"/>
        </w:rPr>
        <w:t> </w:t>
      </w:r>
      <w:r w:rsidRPr="00E47B3B">
        <w:rPr>
          <w:sz w:val="24"/>
          <w:szCs w:val="24"/>
          <w:bdr w:val="none" w:sz="0" w:space="0" w:color="auto" w:frame="1"/>
          <w:lang w:eastAsia="es-CO"/>
        </w:rPr>
        <w:t>Japoneses</w:t>
      </w:r>
      <w:r w:rsidRPr="00E47B3B">
        <w:rPr>
          <w:sz w:val="24"/>
          <w:szCs w:val="24"/>
          <w:lang w:eastAsia="es-CO"/>
        </w:rPr>
        <w:t xml:space="preserve"> fueron los que lo dieron a conocer </w:t>
      </w:r>
      <w:r>
        <w:rPr>
          <w:sz w:val="24"/>
          <w:szCs w:val="24"/>
          <w:lang w:eastAsia="es-CO"/>
        </w:rPr>
        <w:t>al mundo, por eso lo nombrar</w:t>
      </w:r>
      <w:r w:rsidRPr="00E47B3B">
        <w:rPr>
          <w:sz w:val="24"/>
          <w:szCs w:val="24"/>
          <w:lang w:eastAsia="es-CO"/>
        </w:rPr>
        <w:t xml:space="preserve">on </w:t>
      </w:r>
      <w:r>
        <w:rPr>
          <w:sz w:val="24"/>
          <w:szCs w:val="24"/>
          <w:lang w:eastAsia="es-CO"/>
        </w:rPr>
        <w:t>“Ciclo de Deming”</w:t>
      </w:r>
      <w:r w:rsidRPr="00E47B3B">
        <w:rPr>
          <w:sz w:val="24"/>
          <w:szCs w:val="24"/>
          <w:lang w:eastAsia="es-CO"/>
        </w:rPr>
        <w:t xml:space="preserve"> en honor al Dr. William </w:t>
      </w:r>
      <w:r w:rsidRPr="00E47B3B">
        <w:rPr>
          <w:sz w:val="24"/>
          <w:szCs w:val="24"/>
          <w:bdr w:val="none" w:sz="0" w:space="0" w:color="auto" w:frame="1"/>
          <w:lang w:eastAsia="es-CO"/>
        </w:rPr>
        <w:t>Edwards</w:t>
      </w:r>
      <w:r w:rsidRPr="00E47B3B">
        <w:rPr>
          <w:sz w:val="24"/>
          <w:szCs w:val="24"/>
          <w:lang w:eastAsia="es-CO"/>
        </w:rPr>
        <w:t> Deming.</w:t>
      </w:r>
    </w:p>
    <w:p w:rsidR="00065412" w:rsidRDefault="00065412" w:rsidP="00065412">
      <w:pPr>
        <w:jc w:val="both"/>
        <w:rPr>
          <w:b/>
          <w:bCs/>
          <w:i/>
          <w:iCs/>
          <w:sz w:val="24"/>
          <w:szCs w:val="24"/>
          <w:lang w:eastAsia="es-CO"/>
        </w:rPr>
      </w:pPr>
      <w:r>
        <w:rPr>
          <w:sz w:val="24"/>
          <w:szCs w:val="24"/>
          <w:lang w:eastAsia="es-CO"/>
        </w:rPr>
        <w:t xml:space="preserve">Este ciclo </w:t>
      </w:r>
      <w:r w:rsidRPr="00E47B3B">
        <w:rPr>
          <w:sz w:val="24"/>
          <w:szCs w:val="24"/>
          <w:lang w:eastAsia="es-CO"/>
        </w:rPr>
        <w:t>consiste en una secuencia lógica de cuatro pasos, los </w:t>
      </w:r>
      <w:r w:rsidRPr="00E47B3B">
        <w:rPr>
          <w:sz w:val="24"/>
          <w:szCs w:val="24"/>
          <w:bdr w:val="none" w:sz="0" w:space="0" w:color="auto" w:frame="1"/>
          <w:lang w:eastAsia="es-CO"/>
        </w:rPr>
        <w:t>cuales son</w:t>
      </w:r>
      <w:r w:rsidRPr="00E47B3B">
        <w:rPr>
          <w:sz w:val="24"/>
          <w:szCs w:val="24"/>
          <w:lang w:eastAsia="es-CO"/>
        </w:rPr>
        <w:t xml:space="preserve"> repetidos y que </w:t>
      </w:r>
      <w:r>
        <w:rPr>
          <w:sz w:val="24"/>
          <w:szCs w:val="24"/>
          <w:lang w:eastAsia="es-CO"/>
        </w:rPr>
        <w:t xml:space="preserve">se deben desarrollar </w:t>
      </w:r>
      <w:r w:rsidRPr="00E47B3B">
        <w:rPr>
          <w:sz w:val="24"/>
          <w:szCs w:val="24"/>
          <w:lang w:eastAsia="es-CO"/>
        </w:rPr>
        <w:t xml:space="preserve">secuencialmente. </w:t>
      </w:r>
      <w:r w:rsidRPr="00E47B3B">
        <w:rPr>
          <w:b/>
          <w:bCs/>
          <w:i/>
          <w:iCs/>
          <w:sz w:val="24"/>
          <w:szCs w:val="24"/>
          <w:lang w:eastAsia="es-CO"/>
        </w:rPr>
        <w:t> </w:t>
      </w:r>
    </w:p>
    <w:p w:rsidR="00065412" w:rsidRPr="00E47B3B" w:rsidRDefault="00065412" w:rsidP="00065412">
      <w:pPr>
        <w:jc w:val="both"/>
        <w:rPr>
          <w:sz w:val="24"/>
          <w:szCs w:val="24"/>
          <w:lang w:eastAsia="es-CO"/>
        </w:rPr>
      </w:pPr>
      <w:r w:rsidRPr="00E47B3B">
        <w:rPr>
          <w:b/>
          <w:bCs/>
          <w:sz w:val="24"/>
          <w:szCs w:val="24"/>
          <w:lang w:eastAsia="es-CO"/>
        </w:rPr>
        <w:t>Planear o Planificar:</w:t>
      </w:r>
      <w:r w:rsidRPr="00E47B3B">
        <w:rPr>
          <w:sz w:val="24"/>
          <w:szCs w:val="24"/>
          <w:lang w:eastAsia="es-CO"/>
        </w:rPr>
        <w:t> consiste en definir los objetivos y los medios para conseguirlos</w:t>
      </w:r>
      <w:r>
        <w:rPr>
          <w:sz w:val="24"/>
          <w:szCs w:val="24"/>
          <w:lang w:eastAsia="es-CO"/>
        </w:rPr>
        <w:t>, diseñar los procesos</w:t>
      </w:r>
      <w:r w:rsidRPr="00E47B3B">
        <w:rPr>
          <w:sz w:val="24"/>
          <w:szCs w:val="24"/>
          <w:lang w:eastAsia="es-CO"/>
        </w:rPr>
        <w:t>.</w:t>
      </w:r>
      <w:r>
        <w:rPr>
          <w:sz w:val="24"/>
          <w:szCs w:val="24"/>
          <w:lang w:eastAsia="es-CO"/>
        </w:rPr>
        <w:t xml:space="preserve"> El qué y el cómo se va a hacer.</w:t>
      </w:r>
    </w:p>
    <w:p w:rsidR="00065412" w:rsidRPr="00E47B3B" w:rsidRDefault="00065412" w:rsidP="00065412">
      <w:pPr>
        <w:jc w:val="both"/>
        <w:rPr>
          <w:sz w:val="24"/>
          <w:szCs w:val="24"/>
          <w:lang w:eastAsia="es-CO"/>
        </w:rPr>
      </w:pPr>
      <w:r w:rsidRPr="00E47B3B">
        <w:rPr>
          <w:b/>
          <w:bCs/>
          <w:sz w:val="24"/>
          <w:szCs w:val="24"/>
          <w:lang w:eastAsia="es-CO"/>
        </w:rPr>
        <w:t>Hacer:</w:t>
      </w:r>
      <w:r w:rsidRPr="00E47B3B">
        <w:rPr>
          <w:sz w:val="24"/>
          <w:szCs w:val="24"/>
          <w:lang w:eastAsia="es-CO"/>
        </w:rPr>
        <w:t> Se refiere al acto de impl</w:t>
      </w:r>
      <w:r>
        <w:rPr>
          <w:sz w:val="24"/>
          <w:szCs w:val="24"/>
          <w:lang w:eastAsia="es-CO"/>
        </w:rPr>
        <w:t>ementar y aplicar lo planeado</w:t>
      </w:r>
      <w:r w:rsidRPr="00E47B3B">
        <w:rPr>
          <w:sz w:val="24"/>
          <w:szCs w:val="24"/>
          <w:lang w:eastAsia="es-CO"/>
        </w:rPr>
        <w:t>.</w:t>
      </w:r>
      <w:r>
        <w:rPr>
          <w:sz w:val="24"/>
          <w:szCs w:val="24"/>
          <w:lang w:eastAsia="es-CO"/>
        </w:rPr>
        <w:t xml:space="preserve"> Es la ejecución.</w:t>
      </w:r>
    </w:p>
    <w:p w:rsidR="00065412" w:rsidRPr="00E47B3B" w:rsidRDefault="00065412" w:rsidP="00065412">
      <w:pPr>
        <w:jc w:val="both"/>
        <w:rPr>
          <w:sz w:val="24"/>
          <w:szCs w:val="24"/>
          <w:lang w:eastAsia="es-CO"/>
        </w:rPr>
      </w:pPr>
      <w:r w:rsidRPr="00E47B3B">
        <w:rPr>
          <w:b/>
          <w:bCs/>
          <w:sz w:val="24"/>
          <w:szCs w:val="24"/>
          <w:lang w:eastAsia="es-CO"/>
        </w:rPr>
        <w:t>Verificar:</w:t>
      </w:r>
      <w:r w:rsidRPr="00E47B3B">
        <w:rPr>
          <w:sz w:val="24"/>
          <w:szCs w:val="24"/>
          <w:lang w:eastAsia="es-CO"/>
        </w:rPr>
        <w:t> </w:t>
      </w:r>
      <w:r>
        <w:rPr>
          <w:sz w:val="24"/>
          <w:szCs w:val="24"/>
          <w:lang w:eastAsia="es-CO"/>
        </w:rPr>
        <w:t xml:space="preserve">Implica </w:t>
      </w:r>
      <w:r w:rsidRPr="00E47B3B">
        <w:rPr>
          <w:sz w:val="24"/>
          <w:szCs w:val="24"/>
          <w:lang w:eastAsia="es-CO"/>
        </w:rPr>
        <w:t xml:space="preserve">comprobar </w:t>
      </w:r>
      <w:r>
        <w:rPr>
          <w:sz w:val="24"/>
          <w:szCs w:val="24"/>
          <w:lang w:eastAsia="es-CO"/>
        </w:rPr>
        <w:t>el alcance de los objetivos, evaluar los resultados obtenidos.</w:t>
      </w:r>
    </w:p>
    <w:p w:rsidR="00065412" w:rsidRDefault="00065412" w:rsidP="00065412">
      <w:pPr>
        <w:spacing w:after="0" w:line="240" w:lineRule="auto"/>
        <w:jc w:val="both"/>
      </w:pPr>
      <w:r w:rsidRPr="00E47B3B">
        <w:rPr>
          <w:b/>
          <w:bCs/>
          <w:sz w:val="24"/>
          <w:szCs w:val="24"/>
          <w:lang w:eastAsia="es-CO"/>
        </w:rPr>
        <w:t>Actuar:</w:t>
      </w:r>
      <w:r>
        <w:rPr>
          <w:sz w:val="24"/>
          <w:szCs w:val="24"/>
          <w:lang w:eastAsia="es-CO"/>
        </w:rPr>
        <w:t> Se refiere a analizar e</w:t>
      </w:r>
      <w:r w:rsidRPr="00E47B3B">
        <w:rPr>
          <w:sz w:val="24"/>
          <w:szCs w:val="24"/>
          <w:lang w:eastAsia="es-CO"/>
        </w:rPr>
        <w:t xml:space="preserve"> </w:t>
      </w:r>
      <w:r>
        <w:rPr>
          <w:sz w:val="24"/>
          <w:szCs w:val="24"/>
          <w:lang w:eastAsia="es-CO"/>
        </w:rPr>
        <w:t>implementar acciones correctivas</w:t>
      </w:r>
      <w:r w:rsidRPr="00E47B3B">
        <w:rPr>
          <w:sz w:val="24"/>
          <w:szCs w:val="24"/>
          <w:lang w:eastAsia="es-CO"/>
        </w:rPr>
        <w:t xml:space="preserve">, así como </w:t>
      </w:r>
      <w:r w:rsidRPr="00C15872">
        <w:rPr>
          <w:sz w:val="24"/>
          <w:szCs w:val="24"/>
          <w:lang w:eastAsia="es-CO"/>
        </w:rPr>
        <w:t>también</w:t>
      </w:r>
      <w:r w:rsidRPr="00E47B3B">
        <w:rPr>
          <w:sz w:val="24"/>
          <w:szCs w:val="24"/>
          <w:lang w:eastAsia="es-CO"/>
        </w:rPr>
        <w:t xml:space="preserve"> se debe proponer mejo</w:t>
      </w:r>
      <w:r>
        <w:rPr>
          <w:sz w:val="24"/>
          <w:szCs w:val="24"/>
          <w:lang w:eastAsia="es-CO"/>
        </w:rPr>
        <w:t xml:space="preserve">ras a los procesos ya empleados. Repetir el proceso. </w:t>
      </w:r>
      <w:r w:rsidRPr="00A819FE">
        <w:rPr>
          <w:b/>
          <w:color w:val="FF0000"/>
          <w:sz w:val="28"/>
          <w:szCs w:val="28"/>
        </w:rPr>
        <w:t>Ficha # 3</w:t>
      </w:r>
    </w:p>
    <w:p w:rsidR="00065412" w:rsidRDefault="00065412" w:rsidP="00DC1C01">
      <w:pPr>
        <w:spacing w:after="0" w:line="240" w:lineRule="auto"/>
        <w:jc w:val="both"/>
      </w:pPr>
    </w:p>
    <w:p w:rsidR="00065412" w:rsidRPr="00065412" w:rsidRDefault="00065412" w:rsidP="00065412">
      <w:pPr>
        <w:spacing w:after="0"/>
        <w:jc w:val="both"/>
        <w:rPr>
          <w:color w:val="2E74B5" w:themeColor="accent1" w:themeShade="BF"/>
        </w:rPr>
      </w:pPr>
      <w:r w:rsidRPr="00065412">
        <w:rPr>
          <w:b/>
          <w:color w:val="2E74B5" w:themeColor="accent1" w:themeShade="BF"/>
        </w:rPr>
        <w:t>Orientan:</w:t>
      </w:r>
      <w:r w:rsidRPr="00065412">
        <w:rPr>
          <w:color w:val="2E74B5" w:themeColor="accent1" w:themeShade="BF"/>
        </w:rPr>
        <w:t xml:space="preserve"> Valentina Osorio - Daniela Jaramillo - Isabel Sánchez - Clara Melisa Mesa. </w:t>
      </w:r>
    </w:p>
    <w:p w:rsidR="00065412" w:rsidRDefault="00065412" w:rsidP="00DC1C01">
      <w:pPr>
        <w:spacing w:after="0" w:line="240" w:lineRule="auto"/>
        <w:jc w:val="both"/>
      </w:pPr>
    </w:p>
    <w:p w:rsidR="00065412" w:rsidRPr="00A819FE" w:rsidRDefault="00065412" w:rsidP="00065412">
      <w:pPr>
        <w:spacing w:after="120" w:line="240" w:lineRule="auto"/>
        <w:jc w:val="center"/>
        <w:rPr>
          <w:rFonts w:cs="Arial"/>
          <w:b/>
          <w:u w:val="single"/>
        </w:rPr>
      </w:pPr>
      <w:r w:rsidRPr="00A819FE">
        <w:rPr>
          <w:b/>
          <w:u w:val="single"/>
        </w:rPr>
        <w:t>Cuarto Momento</w:t>
      </w:r>
      <w:r>
        <w:rPr>
          <w:b/>
          <w:u w:val="single"/>
        </w:rPr>
        <w:t>:</w:t>
      </w:r>
    </w:p>
    <w:p w:rsidR="001C67F0" w:rsidRDefault="001C67F0" w:rsidP="009E1826">
      <w:pPr>
        <w:spacing w:after="0"/>
        <w:jc w:val="both"/>
        <w:rPr>
          <w:rStyle w:val="Textoennegrita"/>
          <w:b w:val="0"/>
          <w:sz w:val="24"/>
          <w:szCs w:val="24"/>
        </w:rPr>
      </w:pPr>
      <w:r>
        <w:rPr>
          <w:rStyle w:val="Textoennegrita"/>
          <w:b w:val="0"/>
          <w:sz w:val="24"/>
          <w:szCs w:val="24"/>
        </w:rPr>
        <w:t>Para motivar este cuarto momento se inicia proyectando el video de la Madre Yvonne en el encuentro de Celebración del Bicentenario de Don Bosco en Turín.</w:t>
      </w:r>
    </w:p>
    <w:p w:rsidR="00055394" w:rsidRDefault="00055394" w:rsidP="009E1826">
      <w:pPr>
        <w:spacing w:after="0"/>
        <w:jc w:val="both"/>
        <w:rPr>
          <w:rStyle w:val="Textoennegrita"/>
          <w:b w:val="0"/>
          <w:sz w:val="24"/>
          <w:szCs w:val="24"/>
        </w:rPr>
      </w:pPr>
      <w:r>
        <w:rPr>
          <w:rStyle w:val="Textoennegrita"/>
          <w:b w:val="0"/>
          <w:sz w:val="24"/>
          <w:szCs w:val="24"/>
        </w:rPr>
        <w:t xml:space="preserve">Link Video: </w:t>
      </w:r>
      <w:hyperlink r:id="rId8" w:history="1">
        <w:r w:rsidRPr="007B294E">
          <w:rPr>
            <w:rStyle w:val="Hipervnculo"/>
            <w:sz w:val="24"/>
            <w:szCs w:val="24"/>
          </w:rPr>
          <w:t>https://www.youtube.com/watch?v=Kvzai8rELmI</w:t>
        </w:r>
      </w:hyperlink>
    </w:p>
    <w:p w:rsidR="00055394" w:rsidRDefault="00055394" w:rsidP="009E1826">
      <w:pPr>
        <w:spacing w:after="0"/>
        <w:jc w:val="both"/>
        <w:rPr>
          <w:rStyle w:val="Textoennegrita"/>
          <w:b w:val="0"/>
          <w:sz w:val="24"/>
          <w:szCs w:val="24"/>
        </w:rPr>
      </w:pPr>
    </w:p>
    <w:p w:rsidR="009E1826" w:rsidRPr="009E1826" w:rsidRDefault="009E1826" w:rsidP="009E1826">
      <w:pPr>
        <w:spacing w:after="0"/>
        <w:jc w:val="both"/>
        <w:rPr>
          <w:rStyle w:val="Textoennegrita"/>
          <w:b w:val="0"/>
          <w:sz w:val="24"/>
          <w:szCs w:val="24"/>
        </w:rPr>
      </w:pPr>
      <w:r w:rsidRPr="009E1826">
        <w:rPr>
          <w:rStyle w:val="Textoennegrita"/>
          <w:b w:val="0"/>
          <w:sz w:val="24"/>
          <w:szCs w:val="24"/>
        </w:rPr>
        <w:t>“SOMOS” CARTA DE IDENTIDAD (Desarrollado por comunidades, se envía la ficha con anterioridad) Compartir conclusiones (online).</w:t>
      </w:r>
    </w:p>
    <w:p w:rsidR="009E1826" w:rsidRDefault="009E1826" w:rsidP="009E1826">
      <w:pPr>
        <w:rPr>
          <w:sz w:val="24"/>
          <w:szCs w:val="24"/>
        </w:rPr>
      </w:pPr>
    </w:p>
    <w:p w:rsidR="009E1826" w:rsidRPr="009E1826" w:rsidRDefault="009E1826" w:rsidP="004464A7">
      <w:pPr>
        <w:jc w:val="both"/>
        <w:rPr>
          <w:sz w:val="24"/>
          <w:szCs w:val="24"/>
        </w:rPr>
      </w:pPr>
      <w:r w:rsidRPr="009E1826">
        <w:rPr>
          <w:sz w:val="24"/>
          <w:szCs w:val="24"/>
        </w:rPr>
        <w:t xml:space="preserve">Para hacer este recorrido por la carta de identidad empezaremos realizando una dinámica </w:t>
      </w:r>
      <w:r w:rsidR="00A873FF">
        <w:rPr>
          <w:sz w:val="24"/>
          <w:szCs w:val="24"/>
        </w:rPr>
        <w:t>con el fin de distribuir en tres grupos</w:t>
      </w:r>
      <w:r w:rsidRPr="009E1826">
        <w:rPr>
          <w:sz w:val="24"/>
          <w:szCs w:val="24"/>
        </w:rPr>
        <w:t xml:space="preserve">. </w:t>
      </w:r>
    </w:p>
    <w:p w:rsidR="009E1826" w:rsidRPr="009E1826" w:rsidRDefault="00D96BB9" w:rsidP="004464A7">
      <w:pPr>
        <w:jc w:val="both"/>
        <w:rPr>
          <w:sz w:val="24"/>
          <w:szCs w:val="24"/>
        </w:rPr>
      </w:pPr>
      <w:r>
        <w:rPr>
          <w:sz w:val="24"/>
          <w:szCs w:val="24"/>
        </w:rPr>
        <w:lastRenderedPageBreak/>
        <w:t>Se tendrán</w:t>
      </w:r>
      <w:r w:rsidR="009E1826" w:rsidRPr="009E1826">
        <w:rPr>
          <w:sz w:val="24"/>
          <w:szCs w:val="24"/>
        </w:rPr>
        <w:t xml:space="preserve"> tres bases en este recorrido que faci</w:t>
      </w:r>
      <w:r w:rsidR="008E56FB">
        <w:rPr>
          <w:sz w:val="24"/>
          <w:szCs w:val="24"/>
        </w:rPr>
        <w:t xml:space="preserve">litarán la interiorización de una parte de la CARTA DE IDENTIDAD DEL MJS Colombia. El contenido que profundizaremos será: </w:t>
      </w:r>
      <w:r w:rsidRPr="00D96BB9">
        <w:rPr>
          <w:b/>
          <w:sz w:val="24"/>
          <w:szCs w:val="24"/>
        </w:rPr>
        <w:t>Base# 1</w:t>
      </w:r>
      <w:r>
        <w:rPr>
          <w:sz w:val="24"/>
          <w:szCs w:val="24"/>
        </w:rPr>
        <w:t xml:space="preserve">: </w:t>
      </w:r>
      <w:r w:rsidR="008E56FB">
        <w:rPr>
          <w:sz w:val="24"/>
          <w:szCs w:val="24"/>
        </w:rPr>
        <w:t xml:space="preserve">Somos, </w:t>
      </w:r>
      <w:r w:rsidRPr="00D96BB9">
        <w:rPr>
          <w:b/>
          <w:sz w:val="24"/>
          <w:szCs w:val="24"/>
        </w:rPr>
        <w:t>Base# 2</w:t>
      </w:r>
      <w:r>
        <w:rPr>
          <w:sz w:val="24"/>
          <w:szCs w:val="24"/>
        </w:rPr>
        <w:t xml:space="preserve">: </w:t>
      </w:r>
      <w:r w:rsidR="008E56FB">
        <w:rPr>
          <w:sz w:val="24"/>
          <w:szCs w:val="24"/>
        </w:rPr>
        <w:t xml:space="preserve">Creemos y </w:t>
      </w:r>
      <w:r w:rsidRPr="00D96BB9">
        <w:rPr>
          <w:b/>
          <w:sz w:val="24"/>
          <w:szCs w:val="24"/>
        </w:rPr>
        <w:t>Base# 3</w:t>
      </w:r>
      <w:r>
        <w:rPr>
          <w:sz w:val="24"/>
          <w:szCs w:val="24"/>
        </w:rPr>
        <w:t>: Nos C</w:t>
      </w:r>
      <w:r w:rsidR="008E56FB">
        <w:rPr>
          <w:sz w:val="24"/>
          <w:szCs w:val="24"/>
        </w:rPr>
        <w:t>omprometemos.</w:t>
      </w:r>
    </w:p>
    <w:p w:rsidR="009E1826" w:rsidRPr="009E1826" w:rsidRDefault="009E1826" w:rsidP="009E1826">
      <w:pPr>
        <w:rPr>
          <w:b/>
          <w:sz w:val="24"/>
          <w:szCs w:val="24"/>
        </w:rPr>
      </w:pPr>
      <w:r w:rsidRPr="009E1826">
        <w:rPr>
          <w:b/>
          <w:sz w:val="24"/>
          <w:szCs w:val="24"/>
        </w:rPr>
        <w:t xml:space="preserve">BASE #1: SOMOS… ¿QUIÉN DIJO? </w:t>
      </w:r>
      <w:r w:rsidR="009C0D9F">
        <w:rPr>
          <w:b/>
          <w:sz w:val="24"/>
          <w:szCs w:val="24"/>
        </w:rPr>
        <w:t xml:space="preserve"> </w:t>
      </w:r>
      <w:r w:rsidR="009C0D9F" w:rsidRPr="009E1826">
        <w:rPr>
          <w:rStyle w:val="Textoennegrita"/>
          <w:color w:val="FF0000"/>
          <w:sz w:val="28"/>
          <w:szCs w:val="28"/>
        </w:rPr>
        <w:t>Ficha # 4</w:t>
      </w:r>
    </w:p>
    <w:p w:rsidR="009E1826" w:rsidRPr="009E1826" w:rsidRDefault="009E1826" w:rsidP="004464A7">
      <w:pPr>
        <w:jc w:val="both"/>
        <w:rPr>
          <w:sz w:val="24"/>
          <w:szCs w:val="24"/>
        </w:rPr>
      </w:pPr>
      <w:r w:rsidRPr="009E1826">
        <w:rPr>
          <w:sz w:val="24"/>
          <w:szCs w:val="24"/>
        </w:rPr>
        <w:t xml:space="preserve">En esta base se plantearán unos interrogantes sobre lo que se cree de los jóvenes en la actualidad y cómo los jóvenes del MJS </w:t>
      </w:r>
      <w:r w:rsidR="00D96BB9" w:rsidRPr="009E1826">
        <w:rPr>
          <w:sz w:val="24"/>
          <w:szCs w:val="24"/>
        </w:rPr>
        <w:t>SON</w:t>
      </w:r>
      <w:r w:rsidRPr="009E1826">
        <w:rPr>
          <w:sz w:val="24"/>
          <w:szCs w:val="24"/>
        </w:rPr>
        <w:t xml:space="preserve"> agentes de cambio. </w:t>
      </w:r>
    </w:p>
    <w:p w:rsidR="009E1826" w:rsidRPr="009E1826" w:rsidRDefault="009E1826" w:rsidP="004464A7">
      <w:pPr>
        <w:jc w:val="both"/>
        <w:rPr>
          <w:sz w:val="24"/>
          <w:szCs w:val="24"/>
        </w:rPr>
      </w:pPr>
      <w:r w:rsidRPr="009E1826">
        <w:rPr>
          <w:sz w:val="24"/>
          <w:szCs w:val="24"/>
        </w:rPr>
        <w:t>Lo que se debe hacer es encontrar la pareja de cada interrogante la cual responda a este desde lo que</w:t>
      </w:r>
      <w:r w:rsidR="00D96BB9">
        <w:rPr>
          <w:sz w:val="24"/>
          <w:szCs w:val="24"/>
        </w:rPr>
        <w:t xml:space="preserve"> se presenta de lo que SON LOS JOVENES DEL MJS</w:t>
      </w:r>
      <w:r w:rsidRPr="009E1826">
        <w:rPr>
          <w:sz w:val="24"/>
          <w:szCs w:val="24"/>
        </w:rPr>
        <w:t xml:space="preserve">. </w:t>
      </w:r>
    </w:p>
    <w:p w:rsidR="009E1826" w:rsidRPr="009E1826" w:rsidRDefault="009E1826" w:rsidP="009E1826">
      <w:pPr>
        <w:rPr>
          <w:b/>
          <w:sz w:val="24"/>
          <w:szCs w:val="24"/>
        </w:rPr>
      </w:pPr>
      <w:r w:rsidRPr="009E1826">
        <w:rPr>
          <w:b/>
          <w:sz w:val="24"/>
          <w:szCs w:val="24"/>
        </w:rPr>
        <w:t>BASE #2: CREEMOS…</w:t>
      </w:r>
      <w:r w:rsidR="009C0D9F">
        <w:rPr>
          <w:b/>
          <w:sz w:val="24"/>
          <w:szCs w:val="24"/>
        </w:rPr>
        <w:t xml:space="preserve"> </w:t>
      </w:r>
      <w:r w:rsidR="009C0D9F">
        <w:rPr>
          <w:rStyle w:val="Textoennegrita"/>
          <w:color w:val="FF0000"/>
          <w:sz w:val="28"/>
          <w:szCs w:val="28"/>
        </w:rPr>
        <w:t>Ficha # 5</w:t>
      </w:r>
    </w:p>
    <w:p w:rsidR="009E1826" w:rsidRPr="009E1826" w:rsidRDefault="009E1826" w:rsidP="004464A7">
      <w:pPr>
        <w:jc w:val="both"/>
        <w:rPr>
          <w:sz w:val="24"/>
          <w:szCs w:val="24"/>
        </w:rPr>
      </w:pPr>
      <w:r w:rsidRPr="009E1826">
        <w:rPr>
          <w:sz w:val="24"/>
          <w:szCs w:val="24"/>
        </w:rPr>
        <w:t xml:space="preserve">Para este momento cada participante debe tener la </w:t>
      </w:r>
      <w:r w:rsidR="004500EC" w:rsidRPr="009E1826">
        <w:rPr>
          <w:sz w:val="24"/>
          <w:szCs w:val="24"/>
        </w:rPr>
        <w:t>CARTA DE IDENTIDAD</w:t>
      </w:r>
      <w:r w:rsidR="004500EC">
        <w:rPr>
          <w:sz w:val="24"/>
          <w:szCs w:val="24"/>
        </w:rPr>
        <w:t>, si no se tiene el documento para cada uno de los jóvenes, se debe tener el contenido impreso</w:t>
      </w:r>
      <w:r w:rsidRPr="009E1826">
        <w:rPr>
          <w:sz w:val="24"/>
          <w:szCs w:val="24"/>
        </w:rPr>
        <w:t xml:space="preserve">. </w:t>
      </w:r>
    </w:p>
    <w:p w:rsidR="009E1826" w:rsidRPr="009E1826" w:rsidRDefault="009E1826" w:rsidP="004464A7">
      <w:pPr>
        <w:jc w:val="both"/>
        <w:rPr>
          <w:sz w:val="24"/>
          <w:szCs w:val="24"/>
        </w:rPr>
      </w:pPr>
      <w:r w:rsidRPr="009E1826">
        <w:rPr>
          <w:sz w:val="24"/>
          <w:szCs w:val="24"/>
        </w:rPr>
        <w:t xml:space="preserve">Se entregarán unas tarjetas con frases de Don Bosco, cada una de estas tiene relación con un punto de la sección de </w:t>
      </w:r>
      <w:r w:rsidR="00012E5F" w:rsidRPr="009E1826">
        <w:rPr>
          <w:sz w:val="24"/>
          <w:szCs w:val="24"/>
        </w:rPr>
        <w:t>CREEMOS</w:t>
      </w:r>
      <w:r w:rsidRPr="009E1826">
        <w:rPr>
          <w:sz w:val="24"/>
          <w:szCs w:val="24"/>
        </w:rPr>
        <w:t xml:space="preserve"> de la carta de identidad, esta relación se podrá encontrar con unas palabras claves que se encuentran en la tarjeta, cada punto debe tener como mínimo una frase de Don Bosco. </w:t>
      </w:r>
    </w:p>
    <w:p w:rsidR="009E1826" w:rsidRPr="009E1826" w:rsidRDefault="009E1826" w:rsidP="009E1826">
      <w:pPr>
        <w:rPr>
          <w:b/>
          <w:sz w:val="24"/>
          <w:szCs w:val="24"/>
        </w:rPr>
      </w:pPr>
      <w:r w:rsidRPr="009E1826">
        <w:rPr>
          <w:b/>
          <w:sz w:val="24"/>
          <w:szCs w:val="24"/>
        </w:rPr>
        <w:t>BASE #3: NOS COMPROMETEMOS A…</w:t>
      </w:r>
      <w:r w:rsidR="009C0D9F">
        <w:rPr>
          <w:b/>
          <w:sz w:val="24"/>
          <w:szCs w:val="24"/>
        </w:rPr>
        <w:t xml:space="preserve"> </w:t>
      </w:r>
      <w:r w:rsidR="009C0D9F">
        <w:rPr>
          <w:rStyle w:val="Textoennegrita"/>
          <w:color w:val="FF0000"/>
          <w:sz w:val="28"/>
          <w:szCs w:val="28"/>
        </w:rPr>
        <w:t>Ficha # 6</w:t>
      </w:r>
    </w:p>
    <w:p w:rsidR="009E1826" w:rsidRPr="009E1826" w:rsidRDefault="009E1826" w:rsidP="004464A7">
      <w:pPr>
        <w:jc w:val="both"/>
        <w:rPr>
          <w:sz w:val="24"/>
          <w:szCs w:val="24"/>
        </w:rPr>
      </w:pPr>
      <w:r w:rsidRPr="009E1826">
        <w:rPr>
          <w:sz w:val="24"/>
          <w:szCs w:val="24"/>
        </w:rPr>
        <w:t>Este momento es de real importancia en el encuentro, ya que el joven profundizará en lo que se compromete siendo parte activa del MJS.</w:t>
      </w:r>
    </w:p>
    <w:p w:rsidR="009E1826" w:rsidRDefault="009E1826" w:rsidP="004464A7">
      <w:pPr>
        <w:jc w:val="both"/>
        <w:rPr>
          <w:sz w:val="24"/>
          <w:szCs w:val="24"/>
        </w:rPr>
      </w:pPr>
      <w:r w:rsidRPr="009E1826">
        <w:rPr>
          <w:sz w:val="24"/>
          <w:szCs w:val="24"/>
        </w:rPr>
        <w:t xml:space="preserve">Se entrega a cada participante un corazón </w:t>
      </w:r>
      <w:r w:rsidR="00EE7C43">
        <w:rPr>
          <w:sz w:val="24"/>
          <w:szCs w:val="24"/>
        </w:rPr>
        <w:t>o</w:t>
      </w:r>
      <w:r w:rsidR="00F53727">
        <w:rPr>
          <w:sz w:val="24"/>
          <w:szCs w:val="24"/>
        </w:rPr>
        <w:t xml:space="preserve"> se organiza un mural para que cada joven dibuje el corazón, allí </w:t>
      </w:r>
      <w:r w:rsidRPr="009E1826">
        <w:rPr>
          <w:sz w:val="24"/>
          <w:szCs w:val="24"/>
        </w:rPr>
        <w:t>escribir</w:t>
      </w:r>
      <w:r w:rsidR="00F53727">
        <w:rPr>
          <w:sz w:val="24"/>
          <w:szCs w:val="24"/>
        </w:rPr>
        <w:t>án</w:t>
      </w:r>
      <w:r w:rsidRPr="009E1826">
        <w:rPr>
          <w:sz w:val="24"/>
          <w:szCs w:val="24"/>
        </w:rPr>
        <w:t xml:space="preserve"> su compromiso personal con el </w:t>
      </w:r>
      <w:r w:rsidR="00F53727">
        <w:rPr>
          <w:sz w:val="24"/>
          <w:szCs w:val="24"/>
        </w:rPr>
        <w:t xml:space="preserve">MJS. Antes de pegar o dibujar el </w:t>
      </w:r>
      <w:r w:rsidR="00B5416C">
        <w:rPr>
          <w:sz w:val="24"/>
          <w:szCs w:val="24"/>
        </w:rPr>
        <w:t xml:space="preserve">corazón </w:t>
      </w:r>
      <w:r w:rsidR="00F53727">
        <w:rPr>
          <w:sz w:val="24"/>
          <w:szCs w:val="24"/>
        </w:rPr>
        <w:t>cada uno lo dice en voz alta</w:t>
      </w:r>
      <w:r w:rsidR="00B5416C">
        <w:rPr>
          <w:sz w:val="24"/>
          <w:szCs w:val="24"/>
        </w:rPr>
        <w:t xml:space="preserve"> su compromiso</w:t>
      </w:r>
      <w:r w:rsidR="00F53727">
        <w:rPr>
          <w:sz w:val="24"/>
          <w:szCs w:val="24"/>
        </w:rPr>
        <w:t>.</w:t>
      </w:r>
      <w:r w:rsidRPr="009E1826">
        <w:rPr>
          <w:sz w:val="24"/>
          <w:szCs w:val="24"/>
        </w:rPr>
        <w:t xml:space="preserve"> </w:t>
      </w:r>
    </w:p>
    <w:p w:rsidR="009E1826" w:rsidRPr="009E1826" w:rsidRDefault="009E1826" w:rsidP="009E1826">
      <w:pPr>
        <w:spacing w:after="0"/>
        <w:jc w:val="both"/>
        <w:rPr>
          <w:rStyle w:val="Textoennegrita"/>
          <w:b w:val="0"/>
          <w:sz w:val="24"/>
          <w:szCs w:val="24"/>
        </w:rPr>
      </w:pPr>
      <w:r w:rsidRPr="009E1826">
        <w:rPr>
          <w:rStyle w:val="Textoennegrita"/>
          <w:color w:val="2E74B5" w:themeColor="accent1" w:themeShade="BF"/>
          <w:sz w:val="24"/>
          <w:szCs w:val="24"/>
        </w:rPr>
        <w:t>Orientan:</w:t>
      </w:r>
      <w:r w:rsidRPr="009E1826">
        <w:rPr>
          <w:rStyle w:val="Textoennegrita"/>
          <w:b w:val="0"/>
          <w:color w:val="2E74B5" w:themeColor="accent1" w:themeShade="BF"/>
          <w:sz w:val="24"/>
          <w:szCs w:val="24"/>
        </w:rPr>
        <w:t xml:space="preserve"> Sara Ramírez - Alejandra Zapata - Valentina Osorio Beltrán - Laura Tobón - Estefanía Calle</w:t>
      </w:r>
    </w:p>
    <w:p w:rsidR="009E1826" w:rsidRDefault="009E1826" w:rsidP="009E1826">
      <w:pPr>
        <w:rPr>
          <w:sz w:val="24"/>
          <w:szCs w:val="24"/>
        </w:rPr>
      </w:pPr>
    </w:p>
    <w:p w:rsidR="00190066" w:rsidRPr="0023624A" w:rsidRDefault="00190066" w:rsidP="00190066">
      <w:pPr>
        <w:spacing w:after="0"/>
        <w:ind w:left="708" w:hanging="708"/>
        <w:jc w:val="both"/>
        <w:rPr>
          <w:sz w:val="24"/>
          <w:szCs w:val="24"/>
        </w:rPr>
      </w:pPr>
      <w:r w:rsidRPr="0023624A">
        <w:rPr>
          <w:sz w:val="24"/>
          <w:szCs w:val="24"/>
        </w:rPr>
        <w:t>Almuerzo – Receso</w:t>
      </w:r>
    </w:p>
    <w:p w:rsidR="00190066" w:rsidRPr="0023624A" w:rsidRDefault="00190066" w:rsidP="00190066">
      <w:pPr>
        <w:spacing w:after="0"/>
        <w:ind w:left="708" w:hanging="708"/>
        <w:jc w:val="both"/>
        <w:rPr>
          <w:color w:val="FF0000"/>
          <w:sz w:val="24"/>
          <w:szCs w:val="24"/>
        </w:rPr>
      </w:pPr>
    </w:p>
    <w:p w:rsidR="00190066" w:rsidRPr="0023624A" w:rsidRDefault="00190066" w:rsidP="00190066">
      <w:pPr>
        <w:spacing w:after="120" w:line="240" w:lineRule="auto"/>
        <w:jc w:val="center"/>
        <w:rPr>
          <w:rFonts w:cs="Arial"/>
          <w:b/>
          <w:sz w:val="24"/>
          <w:szCs w:val="24"/>
          <w:u w:val="single"/>
        </w:rPr>
      </w:pPr>
      <w:r w:rsidRPr="0023624A">
        <w:rPr>
          <w:b/>
          <w:sz w:val="24"/>
          <w:szCs w:val="24"/>
          <w:u w:val="single"/>
        </w:rPr>
        <w:t>Quinto Momento:</w:t>
      </w:r>
    </w:p>
    <w:p w:rsidR="00190066" w:rsidRPr="0023624A" w:rsidRDefault="00190066" w:rsidP="00190066">
      <w:pPr>
        <w:spacing w:after="0"/>
        <w:ind w:left="708" w:hanging="708"/>
        <w:jc w:val="center"/>
        <w:rPr>
          <w:color w:val="FF0000"/>
          <w:sz w:val="24"/>
          <w:szCs w:val="24"/>
        </w:rPr>
      </w:pPr>
    </w:p>
    <w:p w:rsidR="00190066" w:rsidRPr="0023624A" w:rsidRDefault="00190066" w:rsidP="007A59E2">
      <w:pPr>
        <w:spacing w:after="0"/>
        <w:rPr>
          <w:b/>
          <w:sz w:val="24"/>
          <w:szCs w:val="24"/>
        </w:rPr>
      </w:pPr>
      <w:r w:rsidRPr="0023624A">
        <w:rPr>
          <w:sz w:val="24"/>
          <w:szCs w:val="24"/>
        </w:rPr>
        <w:t xml:space="preserve">“El anuncio del Evangelio en el mundo actual” (Papa Francisco) </w:t>
      </w:r>
      <w:r w:rsidRPr="0023624A">
        <w:rPr>
          <w:rStyle w:val="Textoennegrita"/>
          <w:color w:val="FF0000"/>
          <w:sz w:val="28"/>
          <w:szCs w:val="28"/>
        </w:rPr>
        <w:t>Ficha # 7</w:t>
      </w:r>
      <w:r w:rsidRPr="0023624A">
        <w:rPr>
          <w:sz w:val="24"/>
          <w:szCs w:val="24"/>
        </w:rPr>
        <w:t xml:space="preserve"> (Trabajo que se realizará Online)</w:t>
      </w:r>
    </w:p>
    <w:p w:rsidR="00190066" w:rsidRPr="0023624A" w:rsidRDefault="00190066" w:rsidP="007A59E2">
      <w:pPr>
        <w:spacing w:after="0"/>
        <w:rPr>
          <w:color w:val="2E74B5" w:themeColor="accent1" w:themeShade="BF"/>
          <w:sz w:val="24"/>
          <w:szCs w:val="24"/>
        </w:rPr>
      </w:pPr>
      <w:r w:rsidRPr="0023624A">
        <w:rPr>
          <w:b/>
          <w:color w:val="2E74B5" w:themeColor="accent1" w:themeShade="BF"/>
          <w:sz w:val="24"/>
          <w:szCs w:val="24"/>
        </w:rPr>
        <w:t xml:space="preserve">Orienta: </w:t>
      </w:r>
      <w:r w:rsidRPr="0023624A">
        <w:rPr>
          <w:color w:val="2E74B5" w:themeColor="accent1" w:themeShade="BF"/>
          <w:sz w:val="24"/>
          <w:szCs w:val="24"/>
        </w:rPr>
        <w:t>Natalia Gil Salas - Andrea Alzate.</w:t>
      </w:r>
    </w:p>
    <w:p w:rsidR="00190066" w:rsidRPr="0023624A" w:rsidRDefault="00190066" w:rsidP="00190066">
      <w:pPr>
        <w:spacing w:after="0"/>
        <w:ind w:left="708" w:hanging="708"/>
        <w:jc w:val="both"/>
        <w:rPr>
          <w:color w:val="FF0000"/>
          <w:sz w:val="24"/>
          <w:szCs w:val="24"/>
        </w:rPr>
      </w:pPr>
    </w:p>
    <w:p w:rsidR="00190066" w:rsidRPr="0023624A" w:rsidRDefault="00190066" w:rsidP="0023624A">
      <w:pPr>
        <w:spacing w:after="0"/>
        <w:jc w:val="both"/>
        <w:rPr>
          <w:b/>
          <w:sz w:val="24"/>
          <w:szCs w:val="24"/>
        </w:rPr>
      </w:pPr>
      <w:r w:rsidRPr="0023624A">
        <w:rPr>
          <w:b/>
          <w:sz w:val="24"/>
          <w:szCs w:val="24"/>
        </w:rPr>
        <w:t xml:space="preserve">Evaluación del encuentro </w:t>
      </w:r>
      <w:r w:rsidR="0023624A" w:rsidRPr="0023624A">
        <w:rPr>
          <w:rStyle w:val="Textoennegrita"/>
          <w:color w:val="FF0000"/>
          <w:sz w:val="28"/>
          <w:szCs w:val="28"/>
        </w:rPr>
        <w:t>Ficha # 8</w:t>
      </w:r>
      <w:r w:rsidR="0023624A" w:rsidRPr="0023624A">
        <w:rPr>
          <w:sz w:val="24"/>
          <w:szCs w:val="24"/>
        </w:rPr>
        <w:t xml:space="preserve"> </w:t>
      </w:r>
      <w:r w:rsidRPr="0023624A">
        <w:rPr>
          <w:sz w:val="24"/>
          <w:szCs w:val="24"/>
        </w:rPr>
        <w:t>(Desarrollo por Comunidades, se envía la ficha con anterioridad)</w:t>
      </w:r>
      <w:r w:rsidRPr="0023624A">
        <w:rPr>
          <w:b/>
          <w:sz w:val="24"/>
          <w:szCs w:val="24"/>
        </w:rPr>
        <w:t xml:space="preserve">. </w:t>
      </w:r>
    </w:p>
    <w:p w:rsidR="0023624A" w:rsidRPr="0023624A" w:rsidRDefault="0023624A" w:rsidP="0023624A">
      <w:pPr>
        <w:jc w:val="both"/>
        <w:rPr>
          <w:sz w:val="24"/>
          <w:szCs w:val="24"/>
        </w:rPr>
      </w:pPr>
      <w:r w:rsidRPr="0023624A">
        <w:rPr>
          <w:sz w:val="24"/>
          <w:szCs w:val="24"/>
        </w:rPr>
        <w:t xml:space="preserve">Para finalizar el encuentro se realizará una evaluación que debe quedar por escrito, se va a hacer con una ficha que se asemeja a una página de facebook. </w:t>
      </w:r>
    </w:p>
    <w:p w:rsidR="00190066" w:rsidRPr="0023624A" w:rsidRDefault="00190066" w:rsidP="007A59E2">
      <w:pPr>
        <w:spacing w:after="0"/>
        <w:rPr>
          <w:b/>
          <w:color w:val="2E74B5" w:themeColor="accent1" w:themeShade="BF"/>
          <w:sz w:val="24"/>
          <w:szCs w:val="24"/>
        </w:rPr>
      </w:pPr>
      <w:r w:rsidRPr="0023624A">
        <w:rPr>
          <w:b/>
          <w:color w:val="2E74B5" w:themeColor="accent1" w:themeShade="BF"/>
          <w:sz w:val="24"/>
          <w:szCs w:val="24"/>
        </w:rPr>
        <w:t xml:space="preserve">Orientan: </w:t>
      </w:r>
      <w:r w:rsidRPr="0023624A">
        <w:rPr>
          <w:color w:val="2E74B5" w:themeColor="accent1" w:themeShade="BF"/>
          <w:sz w:val="24"/>
          <w:szCs w:val="24"/>
        </w:rPr>
        <w:t>Estefanía Villegas - Paola Agudelo</w:t>
      </w:r>
      <w:r w:rsidR="00DC565C">
        <w:rPr>
          <w:color w:val="2E74B5" w:themeColor="accent1" w:themeShade="BF"/>
          <w:sz w:val="24"/>
          <w:szCs w:val="24"/>
        </w:rPr>
        <w:t xml:space="preserve"> - Camila Saldarriaga.</w:t>
      </w:r>
      <w:bookmarkStart w:id="0" w:name="_GoBack"/>
      <w:bookmarkEnd w:id="0"/>
    </w:p>
    <w:p w:rsidR="00190066" w:rsidRPr="0023624A" w:rsidRDefault="00190066" w:rsidP="007A59E2">
      <w:pPr>
        <w:rPr>
          <w:b/>
          <w:sz w:val="24"/>
          <w:szCs w:val="24"/>
        </w:rPr>
      </w:pPr>
    </w:p>
    <w:p w:rsidR="00190066" w:rsidRPr="0023624A" w:rsidRDefault="00190066" w:rsidP="007A59E2">
      <w:pPr>
        <w:spacing w:after="0"/>
        <w:rPr>
          <w:sz w:val="24"/>
          <w:szCs w:val="24"/>
        </w:rPr>
      </w:pPr>
      <w:r w:rsidRPr="0023624A">
        <w:rPr>
          <w:b/>
          <w:sz w:val="24"/>
          <w:szCs w:val="24"/>
        </w:rPr>
        <w:t>Envío de fotos de los grupos GAPS de cada delegación - Despedida.</w:t>
      </w:r>
    </w:p>
    <w:p w:rsidR="0023624A" w:rsidRDefault="00190066" w:rsidP="007A59E2">
      <w:pPr>
        <w:spacing w:after="0"/>
        <w:rPr>
          <w:color w:val="2E74B5" w:themeColor="accent1" w:themeShade="BF"/>
          <w:sz w:val="24"/>
          <w:szCs w:val="24"/>
        </w:rPr>
      </w:pPr>
      <w:r w:rsidRPr="0023624A">
        <w:rPr>
          <w:b/>
          <w:color w:val="2E74B5" w:themeColor="accent1" w:themeShade="BF"/>
          <w:sz w:val="24"/>
          <w:szCs w:val="24"/>
        </w:rPr>
        <w:t xml:space="preserve">Orientan: </w:t>
      </w:r>
      <w:r w:rsidRPr="0023624A">
        <w:rPr>
          <w:color w:val="2E74B5" w:themeColor="accent1" w:themeShade="BF"/>
          <w:sz w:val="24"/>
          <w:szCs w:val="24"/>
        </w:rPr>
        <w:t>Valentina Correa - María Fernanda Bastidas.</w:t>
      </w:r>
    </w:p>
    <w:p w:rsidR="00190066" w:rsidRPr="0023624A" w:rsidRDefault="00190066" w:rsidP="0023624A">
      <w:pPr>
        <w:rPr>
          <w:sz w:val="24"/>
          <w:szCs w:val="24"/>
        </w:rPr>
      </w:pPr>
    </w:p>
    <w:sectPr w:rsidR="00190066" w:rsidRPr="0023624A" w:rsidSect="00D45C4E">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7EBD"/>
    <w:multiLevelType w:val="hybridMultilevel"/>
    <w:tmpl w:val="3DA2BF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ECF5672"/>
    <w:multiLevelType w:val="hybridMultilevel"/>
    <w:tmpl w:val="343089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A95717D"/>
    <w:multiLevelType w:val="hybridMultilevel"/>
    <w:tmpl w:val="5672AE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36B5723C"/>
    <w:multiLevelType w:val="hybridMultilevel"/>
    <w:tmpl w:val="801658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71D5987"/>
    <w:multiLevelType w:val="hybridMultilevel"/>
    <w:tmpl w:val="A7D05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B86F7E"/>
    <w:multiLevelType w:val="hybridMultilevel"/>
    <w:tmpl w:val="22CC3C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7CB24FC"/>
    <w:multiLevelType w:val="hybridMultilevel"/>
    <w:tmpl w:val="095C8F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D8"/>
    <w:rsid w:val="00012E5F"/>
    <w:rsid w:val="00050748"/>
    <w:rsid w:val="00055394"/>
    <w:rsid w:val="00065412"/>
    <w:rsid w:val="000A639F"/>
    <w:rsid w:val="000D29FA"/>
    <w:rsid w:val="000F6D2F"/>
    <w:rsid w:val="00190066"/>
    <w:rsid w:val="001C67F0"/>
    <w:rsid w:val="0023624A"/>
    <w:rsid w:val="004464A7"/>
    <w:rsid w:val="004500EC"/>
    <w:rsid w:val="004759B3"/>
    <w:rsid w:val="005226C0"/>
    <w:rsid w:val="006C5BD8"/>
    <w:rsid w:val="0071563F"/>
    <w:rsid w:val="00771C19"/>
    <w:rsid w:val="007A59E2"/>
    <w:rsid w:val="007D77E7"/>
    <w:rsid w:val="008509A1"/>
    <w:rsid w:val="008520C4"/>
    <w:rsid w:val="008770AA"/>
    <w:rsid w:val="008E56FB"/>
    <w:rsid w:val="009A5677"/>
    <w:rsid w:val="009B1727"/>
    <w:rsid w:val="009C0D9F"/>
    <w:rsid w:val="009E1826"/>
    <w:rsid w:val="00A873FF"/>
    <w:rsid w:val="00AA5089"/>
    <w:rsid w:val="00B5416C"/>
    <w:rsid w:val="00B5727D"/>
    <w:rsid w:val="00BA6E62"/>
    <w:rsid w:val="00BC1398"/>
    <w:rsid w:val="00BC6C60"/>
    <w:rsid w:val="00BF50EF"/>
    <w:rsid w:val="00CC7AB5"/>
    <w:rsid w:val="00D45C4E"/>
    <w:rsid w:val="00D96BB9"/>
    <w:rsid w:val="00DC1C01"/>
    <w:rsid w:val="00DC565C"/>
    <w:rsid w:val="00E7396B"/>
    <w:rsid w:val="00EE7C43"/>
    <w:rsid w:val="00F53727"/>
    <w:rsid w:val="00F62EB1"/>
    <w:rsid w:val="00FE60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FD8C1-F15C-438B-8EA9-3F202223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20C4"/>
    <w:pPr>
      <w:spacing w:after="200" w:line="276" w:lineRule="auto"/>
      <w:ind w:left="720"/>
      <w:contextualSpacing/>
    </w:pPr>
    <w:rPr>
      <w:rFonts w:ascii="Calibri" w:eastAsia="Calibri" w:hAnsi="Calibri" w:cs="Times New Roman"/>
    </w:rPr>
  </w:style>
  <w:style w:type="character" w:styleId="Hipervnculo">
    <w:name w:val="Hyperlink"/>
    <w:basedOn w:val="Fuentedeprrafopredeter"/>
    <w:uiPriority w:val="99"/>
    <w:unhideWhenUsed/>
    <w:rsid w:val="00AA5089"/>
    <w:rPr>
      <w:color w:val="0563C1" w:themeColor="hyperlink"/>
      <w:u w:val="single"/>
    </w:rPr>
  </w:style>
  <w:style w:type="paragraph" w:styleId="NormalWeb">
    <w:name w:val="Normal (Web)"/>
    <w:basedOn w:val="Normal"/>
    <w:uiPriority w:val="99"/>
    <w:unhideWhenUsed/>
    <w:rsid w:val="00D45C4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ilo87">
    <w:name w:val="estilo87"/>
    <w:basedOn w:val="Normal"/>
    <w:rsid w:val="0006541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065412"/>
  </w:style>
  <w:style w:type="character" w:styleId="Textoennegrita">
    <w:name w:val="Strong"/>
    <w:basedOn w:val="Fuentedeprrafopredeter"/>
    <w:uiPriority w:val="22"/>
    <w:qFormat/>
    <w:rsid w:val="009E1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vzai8rELmI" TargetMode="External"/><Relationship Id="rId3" Type="http://schemas.openxmlformats.org/officeDocument/2006/relationships/settings" Target="settings.xml"/><Relationship Id="rId7" Type="http://schemas.openxmlformats.org/officeDocument/2006/relationships/hyperlink" Target="https://www.youtube.com/watch?v=ZeHIe8-n6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5</Pages>
  <Words>1453</Words>
  <Characters>7995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Sorglo Jiménez Salazar</dc:creator>
  <cp:lastModifiedBy>Sorglo Jiménez Salazar</cp:lastModifiedBy>
  <cp:revision>30</cp:revision>
  <dcterms:created xsi:type="dcterms:W3CDTF">2015-08-14T21:40:00Z</dcterms:created>
  <dcterms:modified xsi:type="dcterms:W3CDTF">2015-09-03T01:44:00Z</dcterms:modified>
</cp:coreProperties>
</file>